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C6" w:rsidRPr="00A66366" w:rsidRDefault="00FE34C6" w:rsidP="00FE34C6">
      <w:pPr>
        <w:ind w:left="-540" w:right="796" w:firstLine="2340"/>
        <w:jc w:val="center"/>
        <w:rPr>
          <w:sz w:val="28"/>
          <w:szCs w:val="28"/>
        </w:rPr>
      </w:pPr>
      <w:bookmarkStart w:id="0" w:name="_Toc273543747"/>
      <w:r w:rsidRPr="00A66366">
        <w:rPr>
          <w:sz w:val="28"/>
          <w:szCs w:val="28"/>
        </w:rPr>
        <w:t>Департамент образования Сахалинской области</w:t>
      </w:r>
    </w:p>
    <w:p w:rsidR="00FE34C6" w:rsidRPr="00A66366" w:rsidRDefault="00FE34C6" w:rsidP="00FE34C6">
      <w:pPr>
        <w:ind w:left="-540" w:right="796" w:firstLine="2340"/>
        <w:jc w:val="center"/>
        <w:rPr>
          <w:sz w:val="28"/>
          <w:szCs w:val="28"/>
        </w:rPr>
      </w:pPr>
      <w:r w:rsidRPr="00A66366">
        <w:rPr>
          <w:sz w:val="28"/>
          <w:szCs w:val="28"/>
        </w:rPr>
        <w:t>Сахалинский областной институт переподготовки</w:t>
      </w:r>
    </w:p>
    <w:p w:rsidR="00FE34C6" w:rsidRPr="00A66366" w:rsidRDefault="00FE34C6" w:rsidP="00FE34C6">
      <w:pPr>
        <w:ind w:left="-540" w:right="796" w:firstLine="2340"/>
        <w:jc w:val="center"/>
        <w:rPr>
          <w:sz w:val="28"/>
          <w:szCs w:val="28"/>
        </w:rPr>
      </w:pPr>
      <w:r w:rsidRPr="00A66366">
        <w:rPr>
          <w:sz w:val="28"/>
          <w:szCs w:val="28"/>
        </w:rPr>
        <w:t>и повышения квалификации кадров</w:t>
      </w:r>
    </w:p>
    <w:p w:rsidR="00FE34C6" w:rsidRPr="009E72D1" w:rsidRDefault="00FE34C6" w:rsidP="00FE34C6">
      <w:pPr>
        <w:pStyle w:val="a5"/>
        <w:spacing w:line="240" w:lineRule="auto"/>
        <w:ind w:right="1255" w:firstLine="2342"/>
        <w:jc w:val="center"/>
        <w:rPr>
          <w:szCs w:val="28"/>
        </w:rPr>
      </w:pPr>
      <w:r w:rsidRPr="009E72D1">
        <w:rPr>
          <w:szCs w:val="28"/>
        </w:rPr>
        <w:t>Кафедра гуманитарных дисциплин</w:t>
      </w:r>
    </w:p>
    <w:p w:rsidR="00FE34C6" w:rsidRPr="00E50129" w:rsidRDefault="00FE34C6" w:rsidP="00FE34C6">
      <w:pPr>
        <w:ind w:left="-357" w:right="-442" w:firstLine="181"/>
        <w:jc w:val="center"/>
        <w:rPr>
          <w:sz w:val="28"/>
          <w:szCs w:val="28"/>
        </w:rPr>
      </w:pPr>
    </w:p>
    <w:p w:rsidR="00FE34C6" w:rsidRPr="00E50129"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Pr="00E50129" w:rsidRDefault="00FE34C6" w:rsidP="00FE34C6">
      <w:pPr>
        <w:spacing w:line="360" w:lineRule="auto"/>
        <w:ind w:left="-360" w:firstLine="360"/>
        <w:jc w:val="center"/>
        <w:rPr>
          <w:sz w:val="36"/>
          <w:szCs w:val="36"/>
        </w:rPr>
      </w:pPr>
      <w:r w:rsidRPr="00E50129">
        <w:rPr>
          <w:sz w:val="36"/>
          <w:szCs w:val="36"/>
        </w:rPr>
        <w:t>Методическая разработка.</w:t>
      </w:r>
    </w:p>
    <w:p w:rsidR="00FE34C6" w:rsidRDefault="00FE34C6" w:rsidP="00FE34C6">
      <w:pPr>
        <w:ind w:left="1260" w:hanging="362"/>
        <w:jc w:val="center"/>
        <w:rPr>
          <w:b/>
          <w:color w:val="000000"/>
          <w:sz w:val="32"/>
          <w:szCs w:val="32"/>
        </w:rPr>
      </w:pPr>
    </w:p>
    <w:p w:rsidR="00FE34C6" w:rsidRPr="00F7679E" w:rsidRDefault="00FE34C6" w:rsidP="00FE34C6">
      <w:pPr>
        <w:ind w:left="851" w:hanging="284"/>
        <w:jc w:val="center"/>
        <w:rPr>
          <w:color w:val="000000"/>
          <w:sz w:val="28"/>
          <w:szCs w:val="28"/>
        </w:rPr>
      </w:pPr>
      <w:r>
        <w:rPr>
          <w:color w:val="000000"/>
          <w:sz w:val="32"/>
          <w:szCs w:val="32"/>
        </w:rPr>
        <w:t>В</w:t>
      </w:r>
      <w:r w:rsidRPr="00FE34C6">
        <w:rPr>
          <w:color w:val="000000"/>
          <w:sz w:val="32"/>
          <w:szCs w:val="32"/>
        </w:rPr>
        <w:t>лияние изобразительного искусства на успешность подготовки старших дошкольников к процессу обучения в школе</w:t>
      </w:r>
    </w:p>
    <w:p w:rsidR="00FE34C6" w:rsidRPr="00AC1D8C" w:rsidRDefault="00FE34C6" w:rsidP="00FE34C6">
      <w:pPr>
        <w:spacing w:line="360" w:lineRule="auto"/>
        <w:ind w:left="-360" w:firstLine="360"/>
        <w:rPr>
          <w:color w:val="000000"/>
          <w:sz w:val="32"/>
          <w:szCs w:val="32"/>
        </w:rPr>
      </w:pPr>
    </w:p>
    <w:p w:rsidR="00FE34C6" w:rsidRPr="009E72D1" w:rsidRDefault="00FE34C6" w:rsidP="00FE34C6">
      <w:pPr>
        <w:ind w:left="5041"/>
      </w:pPr>
      <w:r w:rsidRPr="009E72D1">
        <w:t>Выполнил:</w:t>
      </w:r>
    </w:p>
    <w:p w:rsidR="00FE34C6" w:rsidRDefault="009F7D7E" w:rsidP="00FE34C6">
      <w:pPr>
        <w:ind w:left="5041"/>
      </w:pPr>
      <w:r>
        <w:t>Полегких</w:t>
      </w:r>
      <w:r w:rsidR="00FE34C6">
        <w:t xml:space="preserve"> Галина Николаевна</w:t>
      </w:r>
    </w:p>
    <w:p w:rsidR="00FE34C6" w:rsidRPr="009E72D1" w:rsidRDefault="00FE34C6" w:rsidP="00FE34C6">
      <w:pPr>
        <w:ind w:left="5041"/>
      </w:pPr>
      <w:r>
        <w:t>педагог</w:t>
      </w:r>
      <w:r w:rsidRPr="009E72D1">
        <w:t xml:space="preserve"> ДДТ г. Углегорска</w:t>
      </w:r>
    </w:p>
    <w:p w:rsidR="00FE34C6" w:rsidRPr="00E50129" w:rsidRDefault="00FE34C6" w:rsidP="00FE34C6">
      <w:pPr>
        <w:spacing w:line="360" w:lineRule="auto"/>
        <w:ind w:left="-360" w:firstLine="360"/>
        <w:rPr>
          <w:sz w:val="32"/>
          <w:szCs w:val="32"/>
        </w:rPr>
      </w:pPr>
    </w:p>
    <w:p w:rsidR="00FE34C6" w:rsidRPr="004B7F14" w:rsidRDefault="00FE34C6" w:rsidP="00FE34C6">
      <w:pPr>
        <w:spacing w:line="360" w:lineRule="auto"/>
        <w:ind w:left="-360" w:firstLine="360"/>
        <w:rPr>
          <w:sz w:val="32"/>
          <w:szCs w:val="32"/>
        </w:rPr>
      </w:pPr>
    </w:p>
    <w:p w:rsidR="00FE34C6" w:rsidRDefault="00FE34C6" w:rsidP="00FE34C6">
      <w:pPr>
        <w:spacing w:line="360" w:lineRule="auto"/>
        <w:ind w:left="-360" w:firstLine="360"/>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Pr="0071491B" w:rsidRDefault="009F7D7E" w:rsidP="00FE34C6">
      <w:pPr>
        <w:jc w:val="center"/>
        <w:rPr>
          <w:b/>
        </w:rPr>
      </w:pPr>
      <w:r>
        <w:rPr>
          <w:b/>
        </w:rPr>
        <w:t>Углегорск 2019 год.</w:t>
      </w:r>
    </w:p>
    <w:p w:rsidR="00FE34C6" w:rsidRDefault="00FE34C6" w:rsidP="00FE34C6">
      <w:pPr>
        <w:pStyle w:val="1"/>
        <w:ind w:right="-97"/>
        <w:jc w:val="center"/>
        <w:rPr>
          <w:sz w:val="24"/>
          <w:szCs w:val="24"/>
        </w:rPr>
      </w:pPr>
      <w:r>
        <w:rPr>
          <w:sz w:val="24"/>
          <w:szCs w:val="24"/>
        </w:rPr>
        <w:br w:type="page"/>
      </w:r>
    </w:p>
    <w:p w:rsidR="00FE34C6" w:rsidRDefault="00FE34C6" w:rsidP="00FE34C6">
      <w:pPr>
        <w:pStyle w:val="a7"/>
        <w:jc w:val="center"/>
        <w:rPr>
          <w:rFonts w:ascii="Times New Roman" w:hAnsi="Times New Roman" w:cs="Times New Roman"/>
          <w:color w:val="auto"/>
          <w:sz w:val="24"/>
          <w:szCs w:val="24"/>
        </w:rPr>
      </w:pPr>
      <w:r w:rsidRPr="00F3598A">
        <w:rPr>
          <w:rFonts w:ascii="Times New Roman" w:hAnsi="Times New Roman" w:cs="Times New Roman"/>
          <w:color w:val="auto"/>
          <w:sz w:val="24"/>
          <w:szCs w:val="24"/>
        </w:rPr>
        <w:lastRenderedPageBreak/>
        <w:t>Оглавление</w:t>
      </w:r>
    </w:p>
    <w:sdt>
      <w:sdtPr>
        <w:id w:val="8715313"/>
        <w:docPartObj>
          <w:docPartGallery w:val="Table of Contents"/>
          <w:docPartUnique/>
        </w:docPartObj>
      </w:sdtPr>
      <w:sdtEndPr/>
      <w:sdtContent>
        <w:p w:rsidR="00EA5AC5" w:rsidRDefault="00FE34C6">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74576337" w:history="1">
            <w:r w:rsidR="00EA5AC5" w:rsidRPr="00847338">
              <w:rPr>
                <w:rStyle w:val="a8"/>
                <w:noProof/>
              </w:rPr>
              <w:t>1.1 Психолого-педагогическое обоснование выбранной темы</w:t>
            </w:r>
            <w:r w:rsidR="00EA5AC5">
              <w:rPr>
                <w:noProof/>
                <w:webHidden/>
              </w:rPr>
              <w:tab/>
            </w:r>
            <w:r w:rsidR="00EA5AC5">
              <w:rPr>
                <w:noProof/>
                <w:webHidden/>
              </w:rPr>
              <w:fldChar w:fldCharType="begin"/>
            </w:r>
            <w:r w:rsidR="00EA5AC5">
              <w:rPr>
                <w:noProof/>
                <w:webHidden/>
              </w:rPr>
              <w:instrText xml:space="preserve"> PAGEREF _Toc274576337 \h </w:instrText>
            </w:r>
            <w:r w:rsidR="00EA5AC5">
              <w:rPr>
                <w:noProof/>
                <w:webHidden/>
              </w:rPr>
            </w:r>
            <w:r w:rsidR="00EA5AC5">
              <w:rPr>
                <w:noProof/>
                <w:webHidden/>
              </w:rPr>
              <w:fldChar w:fldCharType="separate"/>
            </w:r>
            <w:r w:rsidR="00EA5AC5">
              <w:rPr>
                <w:noProof/>
                <w:webHidden/>
              </w:rPr>
              <w:t>3</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38" w:history="1">
            <w:r w:rsidR="00EA5AC5" w:rsidRPr="00847338">
              <w:rPr>
                <w:rStyle w:val="a8"/>
                <w:noProof/>
              </w:rPr>
              <w:t>1.2 Теоретические обоснования вопроса подготовки детей к обучению в школе</w:t>
            </w:r>
            <w:r w:rsidR="00EA5AC5">
              <w:rPr>
                <w:noProof/>
                <w:webHidden/>
              </w:rPr>
              <w:tab/>
            </w:r>
            <w:r w:rsidR="00EA5AC5">
              <w:rPr>
                <w:noProof/>
                <w:webHidden/>
              </w:rPr>
              <w:fldChar w:fldCharType="begin"/>
            </w:r>
            <w:r w:rsidR="00EA5AC5">
              <w:rPr>
                <w:noProof/>
                <w:webHidden/>
              </w:rPr>
              <w:instrText xml:space="preserve"> PAGEREF _Toc274576338 \h </w:instrText>
            </w:r>
            <w:r w:rsidR="00EA5AC5">
              <w:rPr>
                <w:noProof/>
                <w:webHidden/>
              </w:rPr>
            </w:r>
            <w:r w:rsidR="00EA5AC5">
              <w:rPr>
                <w:noProof/>
                <w:webHidden/>
              </w:rPr>
              <w:fldChar w:fldCharType="separate"/>
            </w:r>
            <w:r w:rsidR="00EA5AC5">
              <w:rPr>
                <w:noProof/>
                <w:webHidden/>
              </w:rPr>
              <w:t>5</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39" w:history="1">
            <w:r w:rsidR="00EA5AC5" w:rsidRPr="00847338">
              <w:rPr>
                <w:rStyle w:val="a8"/>
                <w:noProof/>
              </w:rPr>
              <w:t>1.3 Влияние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r w:rsidR="00EA5AC5">
              <w:rPr>
                <w:noProof/>
                <w:webHidden/>
              </w:rPr>
              <w:tab/>
            </w:r>
            <w:r w:rsidR="00EA5AC5">
              <w:rPr>
                <w:noProof/>
                <w:webHidden/>
              </w:rPr>
              <w:fldChar w:fldCharType="begin"/>
            </w:r>
            <w:r w:rsidR="00EA5AC5">
              <w:rPr>
                <w:noProof/>
                <w:webHidden/>
              </w:rPr>
              <w:instrText xml:space="preserve"> PAGEREF _Toc274576339 \h </w:instrText>
            </w:r>
            <w:r w:rsidR="00EA5AC5">
              <w:rPr>
                <w:noProof/>
                <w:webHidden/>
              </w:rPr>
            </w:r>
            <w:r w:rsidR="00EA5AC5">
              <w:rPr>
                <w:noProof/>
                <w:webHidden/>
              </w:rPr>
              <w:fldChar w:fldCharType="separate"/>
            </w:r>
            <w:r w:rsidR="00EA5AC5">
              <w:rPr>
                <w:noProof/>
                <w:webHidden/>
              </w:rPr>
              <w:t>10</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40" w:history="1">
            <w:r w:rsidR="00EA5AC5" w:rsidRPr="00847338">
              <w:rPr>
                <w:rStyle w:val="a8"/>
                <w:noProof/>
              </w:rPr>
              <w:t>1.4 Качественные и количественные показатели</w:t>
            </w:r>
            <w:r w:rsidR="00EA5AC5">
              <w:rPr>
                <w:noProof/>
                <w:webHidden/>
              </w:rPr>
              <w:tab/>
            </w:r>
            <w:r w:rsidR="00EA5AC5">
              <w:rPr>
                <w:noProof/>
                <w:webHidden/>
              </w:rPr>
              <w:fldChar w:fldCharType="begin"/>
            </w:r>
            <w:r w:rsidR="00EA5AC5">
              <w:rPr>
                <w:noProof/>
                <w:webHidden/>
              </w:rPr>
              <w:instrText xml:space="preserve"> PAGEREF _Toc274576340 \h </w:instrText>
            </w:r>
            <w:r w:rsidR="00EA5AC5">
              <w:rPr>
                <w:noProof/>
                <w:webHidden/>
              </w:rPr>
            </w:r>
            <w:r w:rsidR="00EA5AC5">
              <w:rPr>
                <w:noProof/>
                <w:webHidden/>
              </w:rPr>
              <w:fldChar w:fldCharType="separate"/>
            </w:r>
            <w:r w:rsidR="00EA5AC5">
              <w:rPr>
                <w:noProof/>
                <w:webHidden/>
              </w:rPr>
              <w:t>17</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41" w:history="1">
            <w:r w:rsidR="00EA5AC5" w:rsidRPr="00847338">
              <w:rPr>
                <w:rStyle w:val="a8"/>
                <w:noProof/>
              </w:rPr>
              <w:t>Список литературы</w:t>
            </w:r>
            <w:r w:rsidR="00EA5AC5">
              <w:rPr>
                <w:noProof/>
                <w:webHidden/>
              </w:rPr>
              <w:tab/>
            </w:r>
            <w:r w:rsidR="00EA5AC5">
              <w:rPr>
                <w:noProof/>
                <w:webHidden/>
              </w:rPr>
              <w:fldChar w:fldCharType="begin"/>
            </w:r>
            <w:r w:rsidR="00EA5AC5">
              <w:rPr>
                <w:noProof/>
                <w:webHidden/>
              </w:rPr>
              <w:instrText xml:space="preserve"> PAGEREF _Toc274576341 \h </w:instrText>
            </w:r>
            <w:r w:rsidR="00EA5AC5">
              <w:rPr>
                <w:noProof/>
                <w:webHidden/>
              </w:rPr>
            </w:r>
            <w:r w:rsidR="00EA5AC5">
              <w:rPr>
                <w:noProof/>
                <w:webHidden/>
              </w:rPr>
              <w:fldChar w:fldCharType="separate"/>
            </w:r>
            <w:r w:rsidR="00EA5AC5">
              <w:rPr>
                <w:noProof/>
                <w:webHidden/>
              </w:rPr>
              <w:t>21</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42" w:history="1">
            <w:r w:rsidR="00EA5AC5" w:rsidRPr="00847338">
              <w:rPr>
                <w:rStyle w:val="a8"/>
                <w:noProof/>
              </w:rPr>
              <w:t>Приложения.</w:t>
            </w:r>
            <w:r w:rsidR="00EA5AC5">
              <w:rPr>
                <w:noProof/>
                <w:webHidden/>
              </w:rPr>
              <w:tab/>
            </w:r>
            <w:r w:rsidR="00EA5AC5">
              <w:rPr>
                <w:noProof/>
                <w:webHidden/>
              </w:rPr>
              <w:fldChar w:fldCharType="begin"/>
            </w:r>
            <w:r w:rsidR="00EA5AC5">
              <w:rPr>
                <w:noProof/>
                <w:webHidden/>
              </w:rPr>
              <w:instrText xml:space="preserve"> PAGEREF _Toc274576342 \h </w:instrText>
            </w:r>
            <w:r w:rsidR="00EA5AC5">
              <w:rPr>
                <w:noProof/>
                <w:webHidden/>
              </w:rPr>
            </w:r>
            <w:r w:rsidR="00EA5AC5">
              <w:rPr>
                <w:noProof/>
                <w:webHidden/>
              </w:rPr>
              <w:fldChar w:fldCharType="separate"/>
            </w:r>
            <w:r w:rsidR="00EA5AC5">
              <w:rPr>
                <w:noProof/>
                <w:webHidden/>
              </w:rPr>
              <w:t>23</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43" w:history="1">
            <w:r w:rsidR="00EA5AC5" w:rsidRPr="00847338">
              <w:rPr>
                <w:rStyle w:val="a8"/>
                <w:noProof/>
              </w:rPr>
              <w:t>Приложение 1</w:t>
            </w:r>
            <w:r w:rsidR="00EA5AC5">
              <w:rPr>
                <w:noProof/>
                <w:webHidden/>
              </w:rPr>
              <w:tab/>
            </w:r>
            <w:r w:rsidR="00EA5AC5">
              <w:rPr>
                <w:noProof/>
                <w:webHidden/>
              </w:rPr>
              <w:fldChar w:fldCharType="begin"/>
            </w:r>
            <w:r w:rsidR="00EA5AC5">
              <w:rPr>
                <w:noProof/>
                <w:webHidden/>
              </w:rPr>
              <w:instrText xml:space="preserve"> PAGEREF _Toc274576343 \h </w:instrText>
            </w:r>
            <w:r w:rsidR="00EA5AC5">
              <w:rPr>
                <w:noProof/>
                <w:webHidden/>
              </w:rPr>
            </w:r>
            <w:r w:rsidR="00EA5AC5">
              <w:rPr>
                <w:noProof/>
                <w:webHidden/>
              </w:rPr>
              <w:fldChar w:fldCharType="separate"/>
            </w:r>
            <w:r w:rsidR="00EA5AC5">
              <w:rPr>
                <w:noProof/>
                <w:webHidden/>
              </w:rPr>
              <w:t>23</w:t>
            </w:r>
            <w:r w:rsidR="00EA5AC5">
              <w:rPr>
                <w:noProof/>
                <w:webHidden/>
              </w:rPr>
              <w:fldChar w:fldCharType="end"/>
            </w:r>
          </w:hyperlink>
        </w:p>
        <w:p w:rsidR="00EA5AC5" w:rsidRDefault="009F7D7E">
          <w:pPr>
            <w:pStyle w:val="11"/>
            <w:tabs>
              <w:tab w:val="right" w:leader="dot" w:pos="9345"/>
            </w:tabs>
            <w:rPr>
              <w:rFonts w:asciiTheme="minorHAnsi" w:eastAsiaTheme="minorEastAsia" w:hAnsiTheme="minorHAnsi" w:cstheme="minorBidi"/>
              <w:noProof/>
              <w:sz w:val="22"/>
              <w:szCs w:val="22"/>
            </w:rPr>
          </w:pPr>
          <w:hyperlink w:anchor="_Toc274576344" w:history="1">
            <w:r w:rsidR="00EA5AC5" w:rsidRPr="00847338">
              <w:rPr>
                <w:rStyle w:val="a8"/>
                <w:noProof/>
              </w:rPr>
              <w:t>Приложение 2.</w:t>
            </w:r>
            <w:r w:rsidR="00EA5AC5">
              <w:rPr>
                <w:noProof/>
                <w:webHidden/>
              </w:rPr>
              <w:tab/>
            </w:r>
            <w:r w:rsidR="00EA5AC5">
              <w:rPr>
                <w:noProof/>
                <w:webHidden/>
              </w:rPr>
              <w:fldChar w:fldCharType="begin"/>
            </w:r>
            <w:r w:rsidR="00EA5AC5">
              <w:rPr>
                <w:noProof/>
                <w:webHidden/>
              </w:rPr>
              <w:instrText xml:space="preserve"> PAGEREF _Toc274576344 \h </w:instrText>
            </w:r>
            <w:r w:rsidR="00EA5AC5">
              <w:rPr>
                <w:noProof/>
                <w:webHidden/>
              </w:rPr>
            </w:r>
            <w:r w:rsidR="00EA5AC5">
              <w:rPr>
                <w:noProof/>
                <w:webHidden/>
              </w:rPr>
              <w:fldChar w:fldCharType="separate"/>
            </w:r>
            <w:r w:rsidR="00EA5AC5">
              <w:rPr>
                <w:noProof/>
                <w:webHidden/>
              </w:rPr>
              <w:t>25</w:t>
            </w:r>
            <w:r w:rsidR="00EA5AC5">
              <w:rPr>
                <w:noProof/>
                <w:webHidden/>
              </w:rPr>
              <w:fldChar w:fldCharType="end"/>
            </w:r>
          </w:hyperlink>
        </w:p>
        <w:p w:rsidR="00FE34C6" w:rsidRDefault="00FE34C6">
          <w:r>
            <w:fldChar w:fldCharType="end"/>
          </w:r>
        </w:p>
      </w:sdtContent>
    </w:sdt>
    <w:p w:rsidR="00FE34C6" w:rsidRDefault="00FE34C6">
      <w:pPr>
        <w:spacing w:after="200" w:line="276" w:lineRule="auto"/>
      </w:pPr>
    </w:p>
    <w:p w:rsidR="00FE34C6" w:rsidRDefault="00FE34C6">
      <w:pPr>
        <w:spacing w:after="200" w:line="276" w:lineRule="auto"/>
      </w:pPr>
      <w:r>
        <w:br w:type="page"/>
      </w:r>
    </w:p>
    <w:p w:rsidR="00FE34C6" w:rsidRDefault="00FE34C6">
      <w:pPr>
        <w:spacing w:after="200" w:line="276" w:lineRule="auto"/>
        <w:rPr>
          <w:rFonts w:eastAsiaTheme="majorEastAsia"/>
          <w:b/>
          <w:bCs/>
          <w:lang w:eastAsia="en-US"/>
        </w:rPr>
      </w:pPr>
    </w:p>
    <w:p w:rsidR="006256B7" w:rsidRDefault="006256B7" w:rsidP="00E43E03">
      <w:pPr>
        <w:pStyle w:val="1"/>
        <w:ind w:left="-284" w:firstLine="568"/>
        <w:rPr>
          <w:rFonts w:ascii="Times New Roman" w:hAnsi="Times New Roman" w:cs="Times New Roman"/>
          <w:color w:val="auto"/>
          <w:sz w:val="24"/>
          <w:szCs w:val="24"/>
        </w:rPr>
      </w:pPr>
      <w:bookmarkStart w:id="1" w:name="_Toc274576337"/>
      <w:r w:rsidRPr="00E50C0B">
        <w:rPr>
          <w:rFonts w:ascii="Times New Roman" w:hAnsi="Times New Roman" w:cs="Times New Roman"/>
          <w:color w:val="auto"/>
          <w:sz w:val="24"/>
          <w:szCs w:val="24"/>
        </w:rPr>
        <w:t>1.1 Психолого-педагогическое обоснование выбранной темы</w:t>
      </w:r>
      <w:bookmarkEnd w:id="0"/>
      <w:bookmarkEnd w:id="1"/>
    </w:p>
    <w:p w:rsidR="006256B7" w:rsidRDefault="006256B7" w:rsidP="00E43E03">
      <w:pPr>
        <w:spacing w:line="360" w:lineRule="auto"/>
        <w:ind w:left="-284" w:firstLine="568"/>
        <w:jc w:val="both"/>
      </w:pPr>
      <w:r>
        <w:t xml:space="preserve">Заказ общества на гармоничную и </w:t>
      </w:r>
      <w:r w:rsidRPr="006256B7">
        <w:t>всесторонне</w:t>
      </w:r>
      <w:r>
        <w:t>-</w:t>
      </w:r>
      <w:r w:rsidRPr="006256B7">
        <w:t>развит</w:t>
      </w:r>
      <w:r>
        <w:t>ую</w:t>
      </w:r>
      <w:r w:rsidRPr="006256B7">
        <w:t xml:space="preserve"> личност</w:t>
      </w:r>
      <w:r>
        <w:t>ь</w:t>
      </w:r>
      <w:r w:rsidRPr="006256B7">
        <w:t xml:space="preserve"> закладыва</w:t>
      </w:r>
      <w:r>
        <w:t>е</w:t>
      </w:r>
      <w:r w:rsidRPr="006256B7">
        <w:t xml:space="preserve">тся </w:t>
      </w:r>
      <w:r>
        <w:t>ещё</w:t>
      </w:r>
      <w:r w:rsidRPr="006256B7">
        <w:t xml:space="preserve"> в дошкольном возрасте. От того, как </w:t>
      </w:r>
      <w:r>
        <w:t>разви</w:t>
      </w:r>
      <w:r w:rsidRPr="006256B7">
        <w:t>вается ребенок впервые годы жизни, во многом предопределяется успех его дальнейшего полноценного развития.</w:t>
      </w:r>
      <w:r>
        <w:t xml:space="preserve"> Итогом дошкольного детства является психологическая готовность ребёнка к школе. </w:t>
      </w:r>
      <w:r w:rsidRPr="006256B7">
        <w:t>От того, как ребенок подготовлен к школе будут зависеть</w:t>
      </w:r>
      <w:r>
        <w:t>:</w:t>
      </w:r>
      <w:r w:rsidRPr="006256B7">
        <w:t xml:space="preserve"> успешность его адаптации, вхождение в режим школьной жизни, его учебные успехи, его психологическое самочувствие. </w:t>
      </w:r>
    </w:p>
    <w:p w:rsidR="006256B7" w:rsidRPr="006256B7" w:rsidRDefault="006256B7" w:rsidP="00E43E03">
      <w:pPr>
        <w:spacing w:line="360" w:lineRule="auto"/>
        <w:ind w:left="-284" w:firstLine="568"/>
        <w:jc w:val="both"/>
      </w:pPr>
      <w:r w:rsidRPr="006256B7">
        <w:t xml:space="preserve">Психолого-педагогические исследования и практика показывают, что </w:t>
      </w:r>
      <w:r>
        <w:t xml:space="preserve">ребёнок рождается с предпосылками к умениям разного рода. Задача взрослых во время разглядеть, развить их ещё в первые годы жизни ребёнка. </w:t>
      </w:r>
      <w:r w:rsidR="00B9219C">
        <w:t xml:space="preserve">Поэтому особое внимание в развитии дошкольников </w:t>
      </w:r>
      <w:r w:rsidRPr="006256B7">
        <w:t>уделяется организации разн</w:t>
      </w:r>
      <w:r w:rsidR="00B9219C">
        <w:t>ообразн</w:t>
      </w:r>
      <w:r w:rsidRPr="006256B7">
        <w:t>ых видов деятельности</w:t>
      </w:r>
      <w:r w:rsidR="00B9219C">
        <w:t>:</w:t>
      </w:r>
      <w:r w:rsidRPr="006256B7">
        <w:t xml:space="preserve"> игр, наблюдений в природе, занятий, элементарного труда, конструирования, </w:t>
      </w:r>
      <w:r w:rsidR="00B9219C">
        <w:t xml:space="preserve">музыке, физкультуре, </w:t>
      </w:r>
      <w:r w:rsidRPr="006256B7">
        <w:t>рисования</w:t>
      </w:r>
      <w:r w:rsidR="00B9219C">
        <w:t xml:space="preserve"> и т.д. Немалова</w:t>
      </w:r>
      <w:r w:rsidRPr="006256B7">
        <w:t xml:space="preserve">жная роль в данном процессе отводится изобразительной деятельности. </w:t>
      </w:r>
    </w:p>
    <w:p w:rsidR="006256B7" w:rsidRPr="006256B7" w:rsidRDefault="006256B7" w:rsidP="00E43E03">
      <w:pPr>
        <w:spacing w:line="360" w:lineRule="auto"/>
        <w:ind w:left="-284" w:firstLine="568"/>
        <w:jc w:val="both"/>
      </w:pPr>
      <w:r w:rsidRPr="006256B7">
        <w:t>Е.И. Рогов отмечает, что рисование, лепка,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вызывая у него положительные эмоции [14].</w:t>
      </w:r>
    </w:p>
    <w:p w:rsidR="006256B7" w:rsidRPr="006256B7" w:rsidRDefault="006256B7" w:rsidP="00E43E03">
      <w:pPr>
        <w:spacing w:line="360" w:lineRule="auto"/>
        <w:ind w:left="-284" w:firstLine="568"/>
        <w:jc w:val="both"/>
      </w:pPr>
      <w:r w:rsidRPr="006256B7">
        <w:t xml:space="preserve">Занятия </w:t>
      </w:r>
      <w:r w:rsidR="00B9219C">
        <w:t xml:space="preserve">изобразительной деятельностью </w:t>
      </w:r>
      <w:r w:rsidRPr="006256B7">
        <w:t>вызыва</w:t>
      </w:r>
      <w:r w:rsidR="00B9219C">
        <w:t>е</w:t>
      </w:r>
      <w:r w:rsidRPr="006256B7">
        <w:t>т у детей положительные эмоции, удовлетворение результатом труда. При этом формируются и закрепляются умения и навыки, необходимые в учебной деятельности; способность слушать и запоминать задание, выполнять его за определенное время, умения планировать и оценивать свою работу, доводить дело до конца, находить ошибки и исправлять их; содержать в порядке рабочее место, инструменты и материалы.</w:t>
      </w:r>
    </w:p>
    <w:p w:rsidR="006256B7" w:rsidRPr="006256B7" w:rsidRDefault="006256B7" w:rsidP="00E43E03">
      <w:pPr>
        <w:spacing w:line="360" w:lineRule="auto"/>
        <w:ind w:left="-284" w:firstLine="568"/>
        <w:jc w:val="both"/>
      </w:pPr>
      <w:r w:rsidRPr="006256B7">
        <w:t>«Истоки способностей и дарования детей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 писал В.А. Сухомлинский. Вот почему так важны в дошкольном возрасте занятия изобразительной деятельностью.</w:t>
      </w:r>
    </w:p>
    <w:p w:rsidR="006256B7" w:rsidRPr="006256B7" w:rsidRDefault="006256B7" w:rsidP="00E43E03">
      <w:pPr>
        <w:spacing w:line="360" w:lineRule="auto"/>
        <w:ind w:left="-284" w:firstLine="568"/>
        <w:jc w:val="both"/>
      </w:pPr>
      <w:r w:rsidRPr="006256B7">
        <w:t xml:space="preserve">Исследования Е.А. </w:t>
      </w:r>
      <w:proofErr w:type="spellStart"/>
      <w:r w:rsidRPr="006256B7">
        <w:t>Флёриной</w:t>
      </w:r>
      <w:proofErr w:type="spellEnd"/>
      <w:r w:rsidRPr="006256B7">
        <w:t xml:space="preserve">, Н.П. </w:t>
      </w:r>
      <w:proofErr w:type="spellStart"/>
      <w:r w:rsidRPr="006256B7">
        <w:t>Сакулиной</w:t>
      </w:r>
      <w:proofErr w:type="spellEnd"/>
      <w:r w:rsidRPr="006256B7">
        <w:t xml:space="preserve"> и других педагогов указывают на возможность такой системы обучения </w:t>
      </w:r>
      <w:r w:rsidR="00B9219C">
        <w:t>дошкольников</w:t>
      </w:r>
      <w:r w:rsidRPr="006256B7">
        <w:t xml:space="preserve">, которая будет способствовать подготовке </w:t>
      </w:r>
      <w:r w:rsidRPr="006256B7">
        <w:lastRenderedPageBreak/>
        <w:t xml:space="preserve">детей к школе. В </w:t>
      </w:r>
      <w:r w:rsidR="00B9219C">
        <w:t xml:space="preserve">свою очередь, в </w:t>
      </w:r>
      <w:r w:rsidRPr="006256B7">
        <w:t>исследованиях изобразительной деятельности школьников</w:t>
      </w:r>
      <w:r w:rsidR="00B9219C">
        <w:t xml:space="preserve"> начальных классов</w:t>
      </w:r>
      <w:r w:rsidRPr="006256B7">
        <w:t xml:space="preserve">, проведенных Е.И. Игнатьевым и Г.А. </w:t>
      </w:r>
      <w:proofErr w:type="spellStart"/>
      <w:r w:rsidRPr="006256B7">
        <w:t>Лабунской</w:t>
      </w:r>
      <w:proofErr w:type="spellEnd"/>
      <w:r w:rsidRPr="006256B7">
        <w:t>, подчёркивается необходимость построения уроков изобразительного искусства в школе с учётом имеющихся у детей знаний, умений и навыков, приобретённых в дошкольном учреждении [24].</w:t>
      </w:r>
    </w:p>
    <w:p w:rsidR="006256B7" w:rsidRPr="006256B7" w:rsidRDefault="006256B7" w:rsidP="00E43E03">
      <w:pPr>
        <w:spacing w:line="360" w:lineRule="auto"/>
        <w:ind w:left="-284" w:firstLine="568"/>
        <w:jc w:val="both"/>
      </w:pPr>
      <w:r w:rsidRPr="006256B7">
        <w:t>Перестройка школьных программ в соответствии с современным уровнем развития науки и техники, обогащением научного содержания начального обучения предъявляет новые, более высокие требования к дошкольному воспитанию и подготовке детей к школе. Поэтому в настоящее время возникает настоятельная необходимость и обнаруживаются реальные возможности дальнейшего совершенствования программ и методов дошкольного воспитания, направленного на повышение уровня общего развития детей и улучшение процесса их подготовки к школе.</w:t>
      </w:r>
    </w:p>
    <w:p w:rsidR="006256B7" w:rsidRPr="006256B7" w:rsidRDefault="006256B7" w:rsidP="00E43E03">
      <w:pPr>
        <w:spacing w:line="360" w:lineRule="auto"/>
        <w:ind w:left="-284" w:firstLine="568"/>
        <w:jc w:val="both"/>
      </w:pPr>
      <w:r w:rsidRPr="006256B7">
        <w:t xml:space="preserve">Актуальность </w:t>
      </w:r>
      <w:r w:rsidR="00B9219C">
        <w:t>работы</w:t>
      </w:r>
      <w:r w:rsidRPr="006256B7">
        <w:t xml:space="preserve"> заключается в том, что в современных условиях необходимо использовать любой вид деятельности дошкольника с целью всестороннего развития личности и формирования его готовности к школе. Изобразительная деятельность, являясь одним из любимых занятий детей, может быть использована в качестве одного из средств повышения уровня подготовки реб</w:t>
      </w:r>
      <w:r w:rsidR="00887F00">
        <w:t>ё</w:t>
      </w:r>
      <w:r w:rsidRPr="006256B7">
        <w:t xml:space="preserve">нка к школе, </w:t>
      </w:r>
      <w:r w:rsidR="00B9219C">
        <w:t>поэтому</w:t>
      </w:r>
      <w:r w:rsidRPr="006256B7">
        <w:t xml:space="preserve"> необходимо изучить возможности е</w:t>
      </w:r>
      <w:r w:rsidR="00887F00">
        <w:t>ё</w:t>
      </w:r>
      <w:r w:rsidRPr="006256B7">
        <w:t xml:space="preserve"> применения с этой целью.</w:t>
      </w:r>
    </w:p>
    <w:p w:rsidR="006256B7" w:rsidRPr="006256B7" w:rsidRDefault="006256B7" w:rsidP="00E43E03">
      <w:pPr>
        <w:spacing w:line="360" w:lineRule="auto"/>
        <w:ind w:left="-284" w:firstLine="568"/>
        <w:jc w:val="both"/>
      </w:pPr>
      <w:r w:rsidRPr="006256B7">
        <w:t xml:space="preserve">Цель </w:t>
      </w:r>
      <w:r w:rsidR="00B9219C">
        <w:t>методической разработки</w:t>
      </w:r>
      <w:r w:rsidRPr="006256B7">
        <w:t xml:space="preserve">: </w:t>
      </w:r>
      <w:r w:rsidR="00B9219C">
        <w:t>описать влияние изобразительного искусства на успешность подготовки старших дошкольников к процессу обучения в школе.</w:t>
      </w:r>
      <w:r w:rsidRPr="006256B7">
        <w:t xml:space="preserve"> </w:t>
      </w:r>
    </w:p>
    <w:p w:rsidR="006256B7" w:rsidRPr="006256B7" w:rsidRDefault="00A769EE" w:rsidP="00E43E03">
      <w:pPr>
        <w:spacing w:line="360" w:lineRule="auto"/>
        <w:ind w:left="-284" w:firstLine="568"/>
        <w:jc w:val="both"/>
      </w:pPr>
      <w:r>
        <w:t>А</w:t>
      </w:r>
      <w:r w:rsidR="006256B7" w:rsidRPr="006256B7">
        <w:t xml:space="preserve"> именно на:</w:t>
      </w:r>
    </w:p>
    <w:p w:rsidR="006256B7" w:rsidRPr="006256B7" w:rsidRDefault="006256B7" w:rsidP="00E43E03">
      <w:pPr>
        <w:pStyle w:val="a3"/>
        <w:numPr>
          <w:ilvl w:val="0"/>
          <w:numId w:val="1"/>
        </w:numPr>
        <w:spacing w:line="360" w:lineRule="auto"/>
        <w:ind w:left="-284" w:firstLine="568"/>
        <w:jc w:val="both"/>
      </w:pPr>
      <w:r w:rsidRPr="006256B7">
        <w:t>развитие мелкой моторики рук,</w:t>
      </w:r>
    </w:p>
    <w:p w:rsidR="006256B7" w:rsidRPr="006256B7" w:rsidRDefault="006256B7" w:rsidP="00E43E03">
      <w:pPr>
        <w:pStyle w:val="a3"/>
        <w:numPr>
          <w:ilvl w:val="0"/>
          <w:numId w:val="1"/>
        </w:numPr>
        <w:spacing w:line="360" w:lineRule="auto"/>
        <w:ind w:left="-284" w:firstLine="568"/>
        <w:jc w:val="both"/>
      </w:pPr>
      <w:r w:rsidRPr="006256B7">
        <w:t>умение работать по образцу,</w:t>
      </w:r>
    </w:p>
    <w:p w:rsidR="006256B7" w:rsidRPr="006256B7" w:rsidRDefault="006256B7" w:rsidP="00E43E03">
      <w:pPr>
        <w:pStyle w:val="a3"/>
        <w:numPr>
          <w:ilvl w:val="0"/>
          <w:numId w:val="1"/>
        </w:numPr>
        <w:spacing w:line="360" w:lineRule="auto"/>
        <w:ind w:left="-284" w:firstLine="568"/>
        <w:jc w:val="both"/>
      </w:pPr>
      <w:r w:rsidRPr="006256B7">
        <w:t xml:space="preserve">способность концентрировать свое внимание на </w:t>
      </w:r>
      <w:r w:rsidR="00A769EE">
        <w:t>главном (</w:t>
      </w:r>
      <w:r w:rsidRPr="006256B7">
        <w:t>важном</w:t>
      </w:r>
      <w:r w:rsidR="00A769EE">
        <w:t>)</w:t>
      </w:r>
      <w:r w:rsidRPr="006256B7">
        <w:t>,</w:t>
      </w:r>
    </w:p>
    <w:p w:rsidR="006256B7" w:rsidRPr="006256B7" w:rsidRDefault="006256B7" w:rsidP="00E43E03">
      <w:pPr>
        <w:pStyle w:val="a3"/>
        <w:numPr>
          <w:ilvl w:val="0"/>
          <w:numId w:val="1"/>
        </w:numPr>
        <w:spacing w:line="360" w:lineRule="auto"/>
        <w:ind w:left="-284" w:firstLine="568"/>
        <w:jc w:val="both"/>
      </w:pPr>
      <w:r w:rsidRPr="006256B7">
        <w:t xml:space="preserve">умение подчинять свою деятельность требованиям взрослых. </w:t>
      </w:r>
    </w:p>
    <w:p w:rsidR="006256B7" w:rsidRPr="006256B7" w:rsidRDefault="00A769EE" w:rsidP="00E43E03">
      <w:pPr>
        <w:spacing w:line="360" w:lineRule="auto"/>
        <w:ind w:left="-284" w:firstLine="568"/>
        <w:jc w:val="both"/>
      </w:pPr>
      <w:r>
        <w:t>З</w:t>
      </w:r>
      <w:r w:rsidR="006256B7" w:rsidRPr="006256B7">
        <w:t xml:space="preserve">адачи: </w:t>
      </w:r>
    </w:p>
    <w:p w:rsidR="006256B7" w:rsidRPr="006256B7" w:rsidRDefault="006256B7" w:rsidP="00E43E03">
      <w:pPr>
        <w:pStyle w:val="a3"/>
        <w:numPr>
          <w:ilvl w:val="0"/>
          <w:numId w:val="2"/>
        </w:numPr>
        <w:spacing w:line="360" w:lineRule="auto"/>
        <w:ind w:left="-284" w:firstLine="568"/>
        <w:jc w:val="both"/>
      </w:pPr>
      <w:r w:rsidRPr="006256B7">
        <w:t>Рассмотреть и проанализировать в свете современных научных психолого-педагогических представлений сущность понятия готовность к обучению в школе и определить его составляющие.</w:t>
      </w:r>
    </w:p>
    <w:p w:rsidR="006256B7" w:rsidRDefault="006256B7" w:rsidP="00E43E03">
      <w:pPr>
        <w:pStyle w:val="a3"/>
        <w:numPr>
          <w:ilvl w:val="0"/>
          <w:numId w:val="2"/>
        </w:numPr>
        <w:spacing w:line="360" w:lineRule="auto"/>
        <w:ind w:left="-284" w:firstLine="568"/>
        <w:jc w:val="both"/>
      </w:pPr>
      <w:r w:rsidRPr="006256B7">
        <w:t>Определить влияние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p>
    <w:p w:rsidR="00887F00" w:rsidRPr="006256B7" w:rsidRDefault="00FE34C6" w:rsidP="00E43E03">
      <w:pPr>
        <w:pStyle w:val="a3"/>
        <w:numPr>
          <w:ilvl w:val="0"/>
          <w:numId w:val="2"/>
        </w:numPr>
        <w:spacing w:line="360" w:lineRule="auto"/>
        <w:ind w:left="-284" w:firstLine="568"/>
        <w:jc w:val="both"/>
      </w:pPr>
      <w:r>
        <w:t>Провести сравнительную диагностику.</w:t>
      </w:r>
    </w:p>
    <w:p w:rsidR="00A769EE" w:rsidRDefault="00A769EE" w:rsidP="00E43E03">
      <w:pPr>
        <w:spacing w:after="200" w:line="276" w:lineRule="auto"/>
        <w:ind w:left="-284" w:firstLine="568"/>
      </w:pPr>
      <w:r>
        <w:br w:type="page"/>
      </w:r>
    </w:p>
    <w:p w:rsidR="000F1AD6" w:rsidRPr="000F1AD6" w:rsidRDefault="000F1AD6" w:rsidP="00E43E03">
      <w:pPr>
        <w:pStyle w:val="1"/>
        <w:ind w:left="-284" w:firstLine="568"/>
        <w:rPr>
          <w:rFonts w:ascii="Times New Roman" w:hAnsi="Times New Roman" w:cs="Times New Roman"/>
          <w:color w:val="auto"/>
          <w:sz w:val="24"/>
          <w:szCs w:val="24"/>
        </w:rPr>
      </w:pPr>
      <w:bookmarkStart w:id="2" w:name="_Toc274576338"/>
      <w:r w:rsidRPr="000F1AD6">
        <w:rPr>
          <w:rFonts w:ascii="Times New Roman" w:hAnsi="Times New Roman" w:cs="Times New Roman"/>
          <w:color w:val="auto"/>
          <w:sz w:val="24"/>
          <w:szCs w:val="24"/>
        </w:rPr>
        <w:lastRenderedPageBreak/>
        <w:t>1</w:t>
      </w:r>
      <w:r>
        <w:rPr>
          <w:rFonts w:ascii="Times New Roman" w:hAnsi="Times New Roman" w:cs="Times New Roman"/>
          <w:color w:val="auto"/>
          <w:sz w:val="24"/>
          <w:szCs w:val="24"/>
        </w:rPr>
        <w:t xml:space="preserve">.2 </w:t>
      </w:r>
      <w:r w:rsidRPr="000F1AD6">
        <w:rPr>
          <w:rFonts w:ascii="Times New Roman" w:hAnsi="Times New Roman" w:cs="Times New Roman"/>
          <w:color w:val="auto"/>
          <w:sz w:val="24"/>
          <w:szCs w:val="24"/>
        </w:rPr>
        <w:t>Теоретические обоснования вопроса подготовки детей к обучению в школе</w:t>
      </w:r>
      <w:bookmarkEnd w:id="2"/>
      <w:r w:rsidRPr="000F1AD6">
        <w:rPr>
          <w:rFonts w:ascii="Times New Roman" w:hAnsi="Times New Roman" w:cs="Times New Roman"/>
          <w:color w:val="auto"/>
          <w:sz w:val="24"/>
          <w:szCs w:val="24"/>
        </w:rPr>
        <w:t xml:space="preserve"> </w:t>
      </w:r>
    </w:p>
    <w:p w:rsidR="000F1AD6" w:rsidRPr="000F1AD6" w:rsidRDefault="000F1AD6" w:rsidP="00E43E03">
      <w:pPr>
        <w:spacing w:line="360" w:lineRule="auto"/>
        <w:ind w:left="-284" w:firstLine="568"/>
        <w:jc w:val="both"/>
      </w:pPr>
      <w:r>
        <w:t xml:space="preserve">В президентской образовательной инициативе «Наша новая школа» </w:t>
      </w:r>
      <w:r w:rsidRPr="000F1AD6">
        <w:t xml:space="preserve">проблема подготовки детей к школьному обучению </w:t>
      </w:r>
      <w:r>
        <w:t>обозначена, как</w:t>
      </w:r>
      <w:r w:rsidRPr="000F1AD6">
        <w:t xml:space="preserve"> одн</w:t>
      </w:r>
      <w:r>
        <w:t>а</w:t>
      </w:r>
      <w:r w:rsidRPr="000F1AD6">
        <w:t xml:space="preserve"> из наиболее актуальных в </w:t>
      </w:r>
      <w:r w:rsidR="00887F00">
        <w:t>дошко</w:t>
      </w:r>
      <w:r w:rsidRPr="000F1AD6">
        <w:t xml:space="preserve">льном образовании. </w:t>
      </w:r>
      <w:r w:rsidR="00887F00">
        <w:t>Эта проблема</w:t>
      </w:r>
      <w:r w:rsidRPr="000F1AD6">
        <w:t xml:space="preserve"> существовала всегда, но в последние годы, в связи с изменениями в социально-экономической сфере, а также с ухудшением экологии, алкоголизацией не только мужского, но и женского населения, увеличении числа детей рожденных с отклонениями в психофизическом развитии, стоит еще острее. Н.И. </w:t>
      </w:r>
      <w:proofErr w:type="spellStart"/>
      <w:r w:rsidRPr="000F1AD6">
        <w:t>Гуткина</w:t>
      </w:r>
      <w:proofErr w:type="spellEnd"/>
      <w:r w:rsidRPr="000F1AD6">
        <w:t xml:space="preserve"> приводит данные о том, что среди школьников</w:t>
      </w:r>
      <w:r>
        <w:t>, поступающих в первый класс</w:t>
      </w:r>
      <w:r w:rsidRPr="000F1AD6">
        <w:t xml:space="preserve"> только 17% полностью готовы к школе [</w:t>
      </w:r>
      <w:r w:rsidR="00CC0F86">
        <w:t>13</w:t>
      </w:r>
      <w:r w:rsidRPr="000F1AD6">
        <w:t xml:space="preserve">]. </w:t>
      </w:r>
    </w:p>
    <w:p w:rsidR="00887F00" w:rsidRDefault="000F1AD6" w:rsidP="00E43E03">
      <w:pPr>
        <w:spacing w:line="360" w:lineRule="auto"/>
        <w:ind w:left="-284" w:firstLine="568"/>
        <w:jc w:val="both"/>
      </w:pPr>
      <w:r w:rsidRPr="000F1AD6">
        <w:t xml:space="preserve">Что же такое готовность к школьному обучению, из чего она складывается, чем определяется? Предлагалось и предлагается сейчас немало способов определения готовности ребенка к школьному обучению. </w:t>
      </w:r>
      <w:r w:rsidR="00887F00">
        <w:t xml:space="preserve">Существовало и существует не мало точек зрения компоненты и критерии, составляющие и характеризующие школьную готовность </w:t>
      </w:r>
    </w:p>
    <w:p w:rsidR="000F1AD6" w:rsidRPr="000F1AD6" w:rsidRDefault="000F1AD6" w:rsidP="00E43E03">
      <w:pPr>
        <w:spacing w:line="360" w:lineRule="auto"/>
        <w:ind w:left="-284" w:firstLine="568"/>
        <w:jc w:val="both"/>
      </w:pPr>
      <w:r w:rsidRPr="000F1AD6">
        <w:t>Одни ученые и специалисты считали достаточным критерием достижения определенной степени морфологического развития (например, смена молочных зубов), другие связывали готовность непременно с умственным развитием, третьи считали необходимым условием определенный уровень психического и, прежде всего, личностного развития.</w:t>
      </w:r>
    </w:p>
    <w:p w:rsidR="000F1AD6" w:rsidRPr="000F1AD6" w:rsidRDefault="000F1AD6" w:rsidP="00E43E03">
      <w:pPr>
        <w:spacing w:line="360" w:lineRule="auto"/>
        <w:ind w:left="-284" w:firstLine="568"/>
        <w:jc w:val="both"/>
      </w:pPr>
      <w:proofErr w:type="spellStart"/>
      <w:r w:rsidRPr="000F1AD6">
        <w:t>А.Анастази</w:t>
      </w:r>
      <w:proofErr w:type="spellEnd"/>
      <w:r w:rsidRPr="000F1AD6">
        <w:t xml:space="preserve"> трактует понятие готовности к школьному обучению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w:t>
      </w:r>
      <w:proofErr w:type="spellStart"/>
      <w:r w:rsidRPr="000F1AD6">
        <w:t>И.Шванцара</w:t>
      </w:r>
      <w:proofErr w:type="spellEnd"/>
      <w:r w:rsidRPr="000F1AD6">
        <w:t xml:space="preserve"> более ёмко определяет готовность к школьному обучению как достижение такой степени в развитии, когда ребенок «становится способным принимать участие в школьном обучении». </w:t>
      </w:r>
      <w:proofErr w:type="spellStart"/>
      <w:r w:rsidRPr="000F1AD6">
        <w:t>И.Шванцара</w:t>
      </w:r>
      <w:proofErr w:type="spellEnd"/>
      <w:r w:rsidRPr="000F1AD6">
        <w:t xml:space="preserve"> выделяет умственный, социальный и эмоциональный компоненты.  А.В.Запорожец отмечал,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w:t>
      </w:r>
      <w:proofErr w:type="spellStart"/>
      <w:r w:rsidRPr="000F1AD6">
        <w:t>сформированности</w:t>
      </w:r>
      <w:proofErr w:type="spellEnd"/>
      <w:r w:rsidRPr="000F1AD6">
        <w:t xml:space="preserve"> механизмов волевой регуляции действий и т.д.».</w:t>
      </w:r>
    </w:p>
    <w:p w:rsidR="000F1AD6" w:rsidRPr="000F1AD6" w:rsidRDefault="00887F00" w:rsidP="00E43E03">
      <w:pPr>
        <w:spacing w:line="360" w:lineRule="auto"/>
        <w:ind w:left="-284" w:firstLine="568"/>
        <w:jc w:val="both"/>
      </w:pPr>
      <w:r>
        <w:t>Нам близка точка зрения о том, что</w:t>
      </w:r>
      <w:r w:rsidR="000F1AD6" w:rsidRPr="000F1AD6">
        <w:t>, готовность ребенка к школьному обучению определяется его физическим и психическим развитием</w:t>
      </w:r>
      <w:r>
        <w:t>:</w:t>
      </w:r>
      <w:r w:rsidR="000F1AD6" w:rsidRPr="000F1AD6">
        <w:t xml:space="preserve"> состоянием здоровья, умственным и личностным развитием. Принято считать, что «готовность ребенка к обучению в школе – это тот уровень морфологического, функционального и психического развития ребенка, при котором требования систематического обучения не будут чрезмерными и не приведут к нарушениям здоровья» [</w:t>
      </w:r>
      <w:r w:rsidR="008F5342">
        <w:t>26</w:t>
      </w:r>
      <w:r w:rsidR="008F5342" w:rsidRPr="008F5342">
        <w:t>]</w:t>
      </w:r>
      <w:r w:rsidR="000F1AD6" w:rsidRPr="000F1AD6">
        <w:t>.</w:t>
      </w:r>
    </w:p>
    <w:p w:rsidR="000F1AD6" w:rsidRPr="000F1AD6" w:rsidRDefault="000F1AD6" w:rsidP="00E43E03">
      <w:pPr>
        <w:spacing w:line="360" w:lineRule="auto"/>
        <w:ind w:left="-284" w:firstLine="568"/>
        <w:jc w:val="both"/>
      </w:pPr>
      <w:r w:rsidRPr="000F1AD6">
        <w:t>Исходя из вышесказанного, мы рассматриваем три компонента готовности к школьному обучению:</w:t>
      </w:r>
    </w:p>
    <w:p w:rsidR="000F1AD6" w:rsidRPr="000F1AD6" w:rsidRDefault="000F1AD6" w:rsidP="00E43E03">
      <w:pPr>
        <w:pStyle w:val="a3"/>
        <w:numPr>
          <w:ilvl w:val="0"/>
          <w:numId w:val="2"/>
        </w:numPr>
        <w:spacing w:line="360" w:lineRule="auto"/>
        <w:ind w:left="-284" w:firstLine="568"/>
        <w:jc w:val="both"/>
      </w:pPr>
      <w:r w:rsidRPr="000F1AD6">
        <w:lastRenderedPageBreak/>
        <w:t>физическая</w:t>
      </w:r>
    </w:p>
    <w:p w:rsidR="000F1AD6" w:rsidRPr="000F1AD6" w:rsidRDefault="000F1AD6" w:rsidP="00E43E03">
      <w:pPr>
        <w:pStyle w:val="a3"/>
        <w:numPr>
          <w:ilvl w:val="0"/>
          <w:numId w:val="2"/>
        </w:numPr>
        <w:spacing w:line="360" w:lineRule="auto"/>
        <w:ind w:left="-284" w:firstLine="568"/>
        <w:jc w:val="both"/>
      </w:pPr>
      <w:r w:rsidRPr="000F1AD6">
        <w:t>физиологическая</w:t>
      </w:r>
    </w:p>
    <w:p w:rsidR="000F1AD6" w:rsidRPr="000F1AD6" w:rsidRDefault="000F1AD6" w:rsidP="00E43E03">
      <w:pPr>
        <w:pStyle w:val="a3"/>
        <w:numPr>
          <w:ilvl w:val="0"/>
          <w:numId w:val="2"/>
        </w:numPr>
        <w:spacing w:line="360" w:lineRule="auto"/>
        <w:ind w:left="-284" w:firstLine="568"/>
        <w:jc w:val="both"/>
      </w:pPr>
      <w:r w:rsidRPr="000F1AD6">
        <w:t>психологическая готовность</w:t>
      </w:r>
    </w:p>
    <w:p w:rsidR="000F1AD6" w:rsidRPr="000F1AD6" w:rsidRDefault="000F1AD6" w:rsidP="00E43E03">
      <w:pPr>
        <w:spacing w:line="360" w:lineRule="auto"/>
        <w:ind w:left="-284" w:firstLine="568"/>
        <w:jc w:val="both"/>
      </w:pPr>
      <w:r w:rsidRPr="000F1AD6">
        <w:t>Основной показатель физического развития (рост и масса тела) – это то, что наглядно показывает динамику возрастных изменений. Это возраст активного созревания организма. За год вес ребенка увеличивается на 2,2–2,5 кг, а рост – на 8-</w:t>
      </w:r>
      <w:smartTag w:uri="urn:schemas-microsoft-com:office:smarttags" w:element="metricconverter">
        <w:smartTagPr>
          <w:attr w:name="ProductID" w:val="10 сантиметров"/>
        </w:smartTagPr>
        <w:r w:rsidRPr="000F1AD6">
          <w:t>10 сантиметров</w:t>
        </w:r>
      </w:smartTag>
      <w:r w:rsidRPr="000F1AD6">
        <w:t xml:space="preserve">, изменяются пропорции тела. В </w:t>
      </w:r>
      <w:r w:rsidR="00B80913">
        <w:t>шесть-</w:t>
      </w:r>
      <w:r w:rsidRPr="000F1AD6">
        <w:t>семь лет у ребенка уже сравнительно хорошо сформирована двигательная сфера: он умеет ходить с разной скоростью, бегает легко, быстро. Он овладевает такими сложными движениями, как лазание, прыжки с разбега, учится бегать на коньках, ходить на лыжах, плавать. Вместе с тем, укрепление нервной системы будущего школьника, охрана зрения, голоса, формирование правильной осанки требует дальнейшего развития всех физических качеств ребенка – ловкости, выносливости, гибкости, скорости, силы.</w:t>
      </w:r>
    </w:p>
    <w:p w:rsidR="000F1AD6" w:rsidRPr="000F1AD6" w:rsidRDefault="000F1AD6" w:rsidP="00E43E03">
      <w:pPr>
        <w:spacing w:line="360" w:lineRule="auto"/>
        <w:ind w:left="-284" w:firstLine="568"/>
        <w:jc w:val="both"/>
      </w:pPr>
      <w:r w:rsidRPr="000F1AD6">
        <w:t xml:space="preserve">Проверяя физическую готовность «надо учитывать то, что мы имеем дело с растущим детским организмом, созревание которого еще не закончилось, функциональные особенности которого еще не сложились и работа которого еще ограничена. При организации педагогического процесса при составлении воспитательных программ необходимо предусмотреть не только то, что ребенок способен достигнуть при интенсивной тренировке, но и каких физических и нервно-психических затрат ему это стоит» </w:t>
      </w:r>
      <w:r w:rsidR="00B80913" w:rsidRPr="00B80913">
        <w:t>[</w:t>
      </w:r>
      <w:r w:rsidR="008F5342">
        <w:t>1</w:t>
      </w:r>
      <w:r w:rsidRPr="000F1AD6">
        <w:t>6</w:t>
      </w:r>
      <w:r w:rsidR="00B80913" w:rsidRPr="00B80913">
        <w:t>]</w:t>
      </w:r>
      <w:r w:rsidRPr="000F1AD6">
        <w:t>.</w:t>
      </w:r>
    </w:p>
    <w:p w:rsidR="000F1AD6" w:rsidRPr="000F1AD6" w:rsidRDefault="000F1AD6" w:rsidP="00E43E03">
      <w:pPr>
        <w:spacing w:line="360" w:lineRule="auto"/>
        <w:ind w:left="-284" w:firstLine="568"/>
        <w:jc w:val="both"/>
      </w:pPr>
      <w:r w:rsidRPr="000F1AD6">
        <w:t>При оценке здоровья детей принято учитывать следующие факторы:</w:t>
      </w:r>
    </w:p>
    <w:p w:rsidR="000F1AD6" w:rsidRPr="000F1AD6" w:rsidRDefault="000F1AD6" w:rsidP="00E43E03">
      <w:pPr>
        <w:pStyle w:val="a3"/>
        <w:numPr>
          <w:ilvl w:val="0"/>
          <w:numId w:val="6"/>
        </w:numPr>
        <w:spacing w:line="360" w:lineRule="auto"/>
        <w:ind w:left="-284" w:firstLine="568"/>
        <w:jc w:val="both"/>
      </w:pPr>
      <w:r w:rsidRPr="000F1AD6">
        <w:t>уровень достигнутого физического развития;</w:t>
      </w:r>
    </w:p>
    <w:p w:rsidR="000F1AD6" w:rsidRPr="000F1AD6" w:rsidRDefault="000F1AD6" w:rsidP="00E43E03">
      <w:pPr>
        <w:pStyle w:val="a3"/>
        <w:numPr>
          <w:ilvl w:val="0"/>
          <w:numId w:val="6"/>
        </w:numPr>
        <w:spacing w:line="360" w:lineRule="auto"/>
        <w:ind w:left="-284" w:firstLine="568"/>
        <w:jc w:val="both"/>
      </w:pPr>
      <w:r w:rsidRPr="000F1AD6">
        <w:t>наличие или отсутствие хронических болезней;</w:t>
      </w:r>
    </w:p>
    <w:p w:rsidR="000F1AD6" w:rsidRPr="000F1AD6" w:rsidRDefault="000F1AD6" w:rsidP="00E43E03">
      <w:pPr>
        <w:pStyle w:val="a3"/>
        <w:numPr>
          <w:ilvl w:val="0"/>
          <w:numId w:val="6"/>
        </w:numPr>
        <w:spacing w:line="360" w:lineRule="auto"/>
        <w:ind w:left="-284" w:firstLine="568"/>
        <w:jc w:val="both"/>
      </w:pPr>
      <w:r w:rsidRPr="000F1AD6">
        <w:t>степень сопротивляемости организма неблагоприятным воздействиям;</w:t>
      </w:r>
    </w:p>
    <w:p w:rsidR="000F1AD6" w:rsidRPr="000F1AD6" w:rsidRDefault="000F1AD6" w:rsidP="00E43E03">
      <w:pPr>
        <w:pStyle w:val="a3"/>
        <w:numPr>
          <w:ilvl w:val="0"/>
          <w:numId w:val="6"/>
        </w:numPr>
        <w:spacing w:line="360" w:lineRule="auto"/>
        <w:ind w:left="-284" w:firstLine="568"/>
        <w:jc w:val="both"/>
      </w:pPr>
      <w:r w:rsidRPr="000F1AD6">
        <w:t>степень социального благополучия ребенка</w:t>
      </w:r>
    </w:p>
    <w:p w:rsidR="000F1AD6" w:rsidRPr="000F1AD6" w:rsidRDefault="000F1AD6" w:rsidP="00E43E03">
      <w:pPr>
        <w:spacing w:line="360" w:lineRule="auto"/>
        <w:ind w:left="-284" w:firstLine="568"/>
        <w:jc w:val="both"/>
      </w:pPr>
      <w:r w:rsidRPr="000F1AD6">
        <w:t xml:space="preserve">Физиологическая готовность – это соматическая зрелость всей функциональной системы: продолжается развитие </w:t>
      </w:r>
      <w:r w:rsidR="005B7290" w:rsidRPr="000F1AD6">
        <w:t>сердечнососудистой</w:t>
      </w:r>
      <w:r w:rsidRPr="000F1AD6">
        <w:t xml:space="preserve"> системы, повышается ее надежность, резервные возможности, совершенствуется регуляция кровообращения, а это значит, что система становится более уязвимой, т.е. организм остро реагирует на малейшие неблагоприятные влияния внешней среды, которыми могут быть чрезмерные статические, эмоциональные и умственные нагрузки. Ведущая роль во взаимодействии организма с окружающей средой принадлежит центральной нервной системе. К семи годам происходит интенсивный рост и дифференцирование различных ее отделов, а степень их зрелости определяется в значительной степени особенностями сложных форм поведения и психической деятельности ребенка. Изучение функциональной зрелости мозга и других отделов нервной системы показало, что дети к семи годам уже готовы к восприятию и переработке значительного потока информации, усложняющегося с началом обучения. Они могут подчинять свои действия речевой </w:t>
      </w:r>
      <w:r w:rsidRPr="000F1AD6">
        <w:lastRenderedPageBreak/>
        <w:t>инструкции. Слово может направлять внимание ребенка на определенный объект и его свойства. В этом возрасте возможно устойчивое внимание, однако, объем и способность распределять его еще недостаточны, т.к. высока истощаемость нервных клеток коры головного мозга. Быстроразвивающееся «охранительное торможение» приводит к отвлеченным действиям и двигательному беспокойству уже после 10-15 минут интенсивной работы.</w:t>
      </w:r>
    </w:p>
    <w:p w:rsidR="000F1AD6" w:rsidRPr="000F1AD6" w:rsidRDefault="000F1AD6" w:rsidP="00E43E03">
      <w:pPr>
        <w:spacing w:line="360" w:lineRule="auto"/>
        <w:ind w:left="-284" w:firstLine="568"/>
        <w:jc w:val="both"/>
      </w:pPr>
      <w:r w:rsidRPr="000F1AD6">
        <w:t>В 6-7-летнем возрасте достаточно четко выражены индивидуальные особенности высшей нервной деятельности ребенка. В их основе свойства нервных процессов возбуждения-торможения и их различных сочетаний. Свойства нервной системы (сила, подвижность, уравновешенность) проявляется во внешнем поведении ребенка. Все это определяет общую активность ребенка, темп его деятельности, способность переключаться на другой вид работы, его реакцию и т.д. На основе этих характеристик строится индивидуальный подход к ребенку: дети с сильной нервной системой могут долго и напряженно работать или играть, у них высокий эмоциональный тонус, устойчивое (в пределах возрастных возможностей) внимание, хорошая способность ориентироваться в непривычной ситуации. Дети со слабым типом нервной системы, напротив, вялы, замедленны во всех действиях, медленно переключаются и восстанавливаются, у них более медленный темп речи, письма, чтения, они не могут интенсивно работать. Но слабость и инертность нервной системы могут быть не только наследственными, но и явиться результатом плохого функционального состояния, связанного со здоровьем, утомлением и другими причинами.</w:t>
      </w:r>
    </w:p>
    <w:p w:rsidR="000F1AD6" w:rsidRPr="000F1AD6" w:rsidRDefault="000F1AD6" w:rsidP="00E43E03">
      <w:pPr>
        <w:spacing w:line="360" w:lineRule="auto"/>
        <w:ind w:left="-284" w:firstLine="568"/>
        <w:jc w:val="both"/>
      </w:pPr>
      <w:r w:rsidRPr="000F1AD6">
        <w:t>Психологическая готовность включает три компонента:</w:t>
      </w:r>
    </w:p>
    <w:p w:rsidR="000F1AD6" w:rsidRPr="000F1AD6" w:rsidRDefault="000F1AD6" w:rsidP="00E43E03">
      <w:pPr>
        <w:pStyle w:val="a3"/>
        <w:numPr>
          <w:ilvl w:val="0"/>
          <w:numId w:val="7"/>
        </w:numPr>
        <w:spacing w:line="360" w:lineRule="auto"/>
        <w:ind w:firstLine="568"/>
        <w:jc w:val="both"/>
      </w:pPr>
      <w:r w:rsidRPr="000F1AD6">
        <w:t>интеллектуальную зрелость;</w:t>
      </w:r>
    </w:p>
    <w:p w:rsidR="000F1AD6" w:rsidRPr="000F1AD6" w:rsidRDefault="000F1AD6" w:rsidP="00E43E03">
      <w:pPr>
        <w:pStyle w:val="a3"/>
        <w:numPr>
          <w:ilvl w:val="0"/>
          <w:numId w:val="7"/>
        </w:numPr>
        <w:spacing w:line="360" w:lineRule="auto"/>
        <w:ind w:firstLine="568"/>
        <w:jc w:val="both"/>
      </w:pPr>
      <w:r w:rsidRPr="000F1AD6">
        <w:t>личностную зрелость;</w:t>
      </w:r>
    </w:p>
    <w:p w:rsidR="000F1AD6" w:rsidRPr="000F1AD6" w:rsidRDefault="000F1AD6" w:rsidP="00E43E03">
      <w:pPr>
        <w:pStyle w:val="a3"/>
        <w:numPr>
          <w:ilvl w:val="0"/>
          <w:numId w:val="7"/>
        </w:numPr>
        <w:spacing w:line="360" w:lineRule="auto"/>
        <w:ind w:firstLine="568"/>
        <w:jc w:val="both"/>
      </w:pPr>
      <w:r w:rsidRPr="000F1AD6">
        <w:t>мотивационную зрелость.</w:t>
      </w:r>
    </w:p>
    <w:p w:rsidR="000F1AD6" w:rsidRPr="000F1AD6" w:rsidRDefault="000F1AD6" w:rsidP="00E43E03">
      <w:pPr>
        <w:spacing w:line="360" w:lineRule="auto"/>
        <w:ind w:left="-284" w:firstLine="568"/>
        <w:jc w:val="both"/>
      </w:pPr>
      <w:r w:rsidRPr="000F1AD6">
        <w:t>Мотивационная готовность – это желание учиться. Мы выделили три уровня мотивации:</w:t>
      </w:r>
    </w:p>
    <w:p w:rsidR="000F1AD6" w:rsidRPr="000F1AD6" w:rsidRDefault="000F1AD6" w:rsidP="00E43E03">
      <w:pPr>
        <w:pStyle w:val="a3"/>
        <w:numPr>
          <w:ilvl w:val="0"/>
          <w:numId w:val="8"/>
        </w:numPr>
        <w:spacing w:line="360" w:lineRule="auto"/>
        <w:ind w:firstLine="568"/>
        <w:jc w:val="both"/>
      </w:pPr>
      <w:r w:rsidRPr="000F1AD6">
        <w:t>внешний уровень, он связан с внешними признаками. Ребенок хочет идти в школу т.к. все его сверстники идут, и потому, что учится брат, сестра, что к школе он получит новый красивый ранец, пенал, форму и т.д.</w:t>
      </w:r>
    </w:p>
    <w:p w:rsidR="000F1AD6" w:rsidRPr="000F1AD6" w:rsidRDefault="000F1AD6" w:rsidP="00E43E03">
      <w:pPr>
        <w:pStyle w:val="a3"/>
        <w:numPr>
          <w:ilvl w:val="0"/>
          <w:numId w:val="8"/>
        </w:numPr>
        <w:spacing w:line="360" w:lineRule="auto"/>
        <w:ind w:firstLine="568"/>
        <w:jc w:val="both"/>
      </w:pPr>
      <w:r w:rsidRPr="000F1AD6">
        <w:t>социальная мотивация – ребенок хочет учиться, т.к. он поднимается на более высокую статусную ступеньку – школьника. Он стал взрослее. Это гораздо почетнее, чем дошкольник, который сидит дома с мамой или ходит в детский сад. Важно показать значение уроков, оценок и т.д. Все это способствует формированию у ребенка «внутренней позиции школьника».</w:t>
      </w:r>
    </w:p>
    <w:p w:rsidR="000F1AD6" w:rsidRPr="000F1AD6" w:rsidRDefault="000F1AD6" w:rsidP="00E43E03">
      <w:pPr>
        <w:pStyle w:val="a3"/>
        <w:numPr>
          <w:ilvl w:val="0"/>
          <w:numId w:val="8"/>
        </w:numPr>
        <w:spacing w:line="360" w:lineRule="auto"/>
        <w:ind w:firstLine="568"/>
        <w:jc w:val="both"/>
      </w:pPr>
      <w:r w:rsidRPr="000F1AD6">
        <w:t>наличие познавательной мотивации – это интерес к содержанию занятий, к получению новых знаний, т.е. собственно познавательная мотивация.</w:t>
      </w:r>
    </w:p>
    <w:p w:rsidR="000F1AD6" w:rsidRPr="000F1AD6" w:rsidRDefault="000F1AD6" w:rsidP="00E43E03">
      <w:pPr>
        <w:spacing w:line="360" w:lineRule="auto"/>
        <w:ind w:left="-284" w:firstLine="568"/>
        <w:jc w:val="both"/>
      </w:pPr>
      <w:r w:rsidRPr="000F1AD6">
        <w:lastRenderedPageBreak/>
        <w:t>Без мотивационной готовности ребенок не сможет хорошо учиться, т.к. школьная обстановка, правила поведения будут ему в тягость, как бы ребенок хорошо не был подготовлен к урокам дома.</w:t>
      </w:r>
    </w:p>
    <w:p w:rsidR="000F1AD6" w:rsidRPr="000F1AD6" w:rsidRDefault="000F1AD6" w:rsidP="00E43E03">
      <w:pPr>
        <w:spacing w:line="360" w:lineRule="auto"/>
        <w:ind w:left="-284" w:firstLine="568"/>
        <w:jc w:val="both"/>
      </w:pPr>
      <w:r w:rsidRPr="000F1AD6">
        <w:t xml:space="preserve">Личностная готовность включает формирование у ребенка готовности к принятию новой социальной позиции – положения школьника, имеющего круг прав и обязанностей. Из всех характеристик и особенностей личности ребенка мы выделяем три основных параметра, </w:t>
      </w:r>
      <w:proofErr w:type="spellStart"/>
      <w:r w:rsidRPr="000F1AD6">
        <w:t>сформированность</w:t>
      </w:r>
      <w:proofErr w:type="spellEnd"/>
      <w:r w:rsidRPr="000F1AD6">
        <w:t xml:space="preserve"> которых нам кажется наиболее важной для школьного обучения:</w:t>
      </w:r>
    </w:p>
    <w:p w:rsidR="000F1AD6" w:rsidRPr="000F1AD6" w:rsidRDefault="000F1AD6" w:rsidP="00E43E03">
      <w:pPr>
        <w:pStyle w:val="a3"/>
        <w:numPr>
          <w:ilvl w:val="0"/>
          <w:numId w:val="9"/>
        </w:numPr>
        <w:spacing w:line="360" w:lineRule="auto"/>
        <w:ind w:firstLine="568"/>
        <w:jc w:val="both"/>
      </w:pPr>
      <w:r w:rsidRPr="000F1AD6">
        <w:t>умение строить адекватные системе обучения отношения со взрослыми;</w:t>
      </w:r>
    </w:p>
    <w:p w:rsidR="000F1AD6" w:rsidRPr="000F1AD6" w:rsidRDefault="000F1AD6" w:rsidP="00E43E03">
      <w:pPr>
        <w:pStyle w:val="a3"/>
        <w:numPr>
          <w:ilvl w:val="0"/>
          <w:numId w:val="9"/>
        </w:numPr>
        <w:spacing w:line="360" w:lineRule="auto"/>
        <w:ind w:firstLine="568"/>
        <w:jc w:val="both"/>
      </w:pPr>
      <w:r w:rsidRPr="000F1AD6">
        <w:t>умение общаться со сверстниками;</w:t>
      </w:r>
    </w:p>
    <w:p w:rsidR="000F1AD6" w:rsidRPr="000F1AD6" w:rsidRDefault="000F1AD6" w:rsidP="00E43E03">
      <w:pPr>
        <w:pStyle w:val="a3"/>
        <w:numPr>
          <w:ilvl w:val="0"/>
          <w:numId w:val="9"/>
        </w:numPr>
        <w:spacing w:line="360" w:lineRule="auto"/>
        <w:ind w:firstLine="568"/>
        <w:jc w:val="both"/>
      </w:pPr>
      <w:r w:rsidRPr="000F1AD6">
        <w:t>отсутствие заниженной самооценки и страха неудач.</w:t>
      </w:r>
    </w:p>
    <w:p w:rsidR="00B80913" w:rsidRDefault="000F1AD6" w:rsidP="00E43E03">
      <w:pPr>
        <w:spacing w:line="360" w:lineRule="auto"/>
        <w:ind w:left="-284" w:firstLine="568"/>
        <w:jc w:val="both"/>
        <w:rPr>
          <w:lang w:val="en-US"/>
        </w:rPr>
      </w:pPr>
      <w:r w:rsidRPr="000F1AD6">
        <w:t xml:space="preserve">К концу дошкольного возраста поведение ребенка становится более произвольным. Произвольное поведение – это поведение, которое «осуществляется в соответствии с образцом (независимо от того, дан ли он в форме действий другого человека или в форме правила) и контролируется путем сопоставления с этим образцом…» </w:t>
      </w:r>
      <w:r w:rsidR="00B80913">
        <w:rPr>
          <w:lang w:val="en-US"/>
        </w:rPr>
        <w:t>[</w:t>
      </w:r>
      <w:r w:rsidR="008F5342">
        <w:t>35</w:t>
      </w:r>
      <w:r w:rsidR="00B80913">
        <w:rPr>
          <w:lang w:val="en-US"/>
        </w:rPr>
        <w:t>]</w:t>
      </w:r>
      <w:r w:rsidRPr="000F1AD6">
        <w:t xml:space="preserve">. </w:t>
      </w:r>
    </w:p>
    <w:p w:rsidR="000F1AD6" w:rsidRPr="000F1AD6" w:rsidRDefault="000F1AD6" w:rsidP="00E43E03">
      <w:pPr>
        <w:spacing w:line="360" w:lineRule="auto"/>
        <w:ind w:left="-284" w:firstLine="568"/>
        <w:jc w:val="both"/>
      </w:pPr>
      <w:r w:rsidRPr="000F1AD6">
        <w:t>Реакциям же дошкольника более свойственны</w:t>
      </w:r>
      <w:r w:rsidR="00B80913">
        <w:t>:</w:t>
      </w:r>
      <w:r w:rsidRPr="000F1AD6">
        <w:t xml:space="preserve"> непосредственность, импульсивность, искренность, ситуативность.</w:t>
      </w:r>
      <w:r w:rsidR="00B80913" w:rsidRPr="00B80913">
        <w:t xml:space="preserve"> </w:t>
      </w:r>
      <w:r w:rsidRPr="000F1AD6">
        <w:t>Произвольность в общении со взрослым и, в первую очередь, с учителем, означает, что ребенок понимает условность учебной ситуации, видит внутреннюю позицию, которую занимает взрослый в отношениях с ним, а также способен находиться в условно-ролевых (учитель-ученик) отношениях со взрослым. Если уровень развития произвольности низок, то ребенок не в состоянии воспринимать учебную задачу в ее специфическом учебном значении, он не видит за вопросом учителя учебные проблемы, а воспринимает их как повод для «житейского» общения.</w:t>
      </w:r>
    </w:p>
    <w:p w:rsidR="000F1AD6" w:rsidRPr="000F1AD6" w:rsidRDefault="000F1AD6" w:rsidP="00E43E03">
      <w:pPr>
        <w:spacing w:line="360" w:lineRule="auto"/>
        <w:ind w:left="-284" w:firstLine="568"/>
        <w:jc w:val="both"/>
      </w:pPr>
      <w:r w:rsidRPr="000F1AD6">
        <w:t xml:space="preserve">Вторым важным компонентом личностной готовности детей является </w:t>
      </w:r>
      <w:proofErr w:type="spellStart"/>
      <w:r w:rsidRPr="000F1AD6">
        <w:t>определ</w:t>
      </w:r>
      <w:r w:rsidR="00B80913">
        <w:t>ё</w:t>
      </w:r>
      <w:r w:rsidRPr="000F1AD6">
        <w:t>енный</w:t>
      </w:r>
      <w:proofErr w:type="spellEnd"/>
      <w:r w:rsidRPr="000F1AD6">
        <w:t xml:space="preserve"> уровень развития общения со сверстниками. Школьные формы обучения носят коллективный характер и предполагают взаимодействие и сотрудничество учащихся в ситуации общей учебной задачи. Если общение ребенка с детьми не отличается конфликтностью, если он относится к ним как к партнерам по игре или совместной деятельности, удерживает во внимании общую для всех участников цель, то можно говорить о достаточном для школьного обучения уровне развития общения ребенка с другими детьми. Если же у ребенка не сформированы навыки общения со сверстниками, то ему трудно, например, выслушать ответ одноклассника, продолжить пересказ, начатый другими, адекватно отреагировать на успех или неудачу другого ребенка.</w:t>
      </w:r>
    </w:p>
    <w:p w:rsidR="000F1AD6" w:rsidRPr="000F1AD6" w:rsidRDefault="000F1AD6" w:rsidP="00E43E03">
      <w:pPr>
        <w:spacing w:line="360" w:lineRule="auto"/>
        <w:ind w:left="-284" w:firstLine="568"/>
        <w:jc w:val="both"/>
      </w:pPr>
      <w:r w:rsidRPr="000F1AD6">
        <w:t xml:space="preserve">Третий компонент личностной готовности к школьному обучению связан с развитием самосознания ребенка. Чаще всего старшему дошкольнику свойственно высоко оценивать </w:t>
      </w:r>
      <w:r w:rsidRPr="000F1AD6">
        <w:lastRenderedPageBreak/>
        <w:t>себя и свои возможности. Это происходит не от избытка самоуверенности, а является следствием специфики детского самосознания. Не следует бороться с завышенной самооценкой детей и раньше времени добиваться его адекватности. Это должно прийти само собой, как результат прохождения ребенком кризиса 7 лет. Однако, у некоторых дошкольников наблюдается неустойчивая, а иногда даже заниженная самооценка. Это свидетельствует о том, что дети испытывают дефицит эмоциональной защищенности, поддержки, любви и внимания окружающих их взрослых. Низкая самооценка, сформированная у ребенка на протяжение дошкольного детства, является причиной неуспеваемости ребенка в школе. Она порождает страх неудачи.</w:t>
      </w:r>
    </w:p>
    <w:p w:rsidR="000F1AD6" w:rsidRPr="000F1AD6" w:rsidRDefault="000F1AD6" w:rsidP="00E43E03">
      <w:pPr>
        <w:spacing w:line="360" w:lineRule="auto"/>
        <w:ind w:left="-284" w:firstLine="568"/>
        <w:jc w:val="both"/>
      </w:pPr>
      <w:r w:rsidRPr="000F1AD6">
        <w:t>Интеллектуальная зрелость. Долгое время об уровне умственного развития ребенка судили по количеству выявленных у него знаний, по объему его «умственного инвентаря», который выявляется в словарном запасе. Существует ошибочное мнение о том, что чем больше ребенок знает умных слов, тем больше он развит.</w:t>
      </w:r>
    </w:p>
    <w:p w:rsidR="000F1AD6" w:rsidRPr="000F1AD6" w:rsidRDefault="000F1AD6" w:rsidP="00E43E03">
      <w:pPr>
        <w:spacing w:line="360" w:lineRule="auto"/>
        <w:ind w:left="-284" w:firstLine="568"/>
        <w:jc w:val="both"/>
      </w:pPr>
      <w:r w:rsidRPr="000F1AD6">
        <w:t xml:space="preserve">Мы считаем, что интеллектуальная готовность предполагает формирование у ребенка начальных умений в области учебной деятельности, в частности, умения выделить учебную задачу и превратить ее в самостоятельную цель деятельности. Это определенный уровень развития познавательных процессов. Главным образом: </w:t>
      </w:r>
    </w:p>
    <w:p w:rsidR="000F1AD6" w:rsidRPr="000F1AD6" w:rsidRDefault="000F1AD6" w:rsidP="00E43E03">
      <w:pPr>
        <w:pStyle w:val="a3"/>
        <w:numPr>
          <w:ilvl w:val="0"/>
          <w:numId w:val="10"/>
        </w:numPr>
        <w:spacing w:line="360" w:lineRule="auto"/>
        <w:ind w:firstLine="568"/>
        <w:jc w:val="both"/>
      </w:pPr>
      <w:r w:rsidRPr="000F1AD6">
        <w:t>определ</w:t>
      </w:r>
      <w:r w:rsidR="00B80913">
        <w:t>ё</w:t>
      </w:r>
      <w:r w:rsidRPr="000F1AD6">
        <w:t>нный уровень кратковременной памяти;</w:t>
      </w:r>
    </w:p>
    <w:p w:rsidR="000F1AD6" w:rsidRPr="000F1AD6" w:rsidRDefault="000F1AD6" w:rsidP="00E43E03">
      <w:pPr>
        <w:pStyle w:val="a3"/>
        <w:numPr>
          <w:ilvl w:val="0"/>
          <w:numId w:val="10"/>
        </w:numPr>
        <w:spacing w:line="360" w:lineRule="auto"/>
        <w:ind w:firstLine="568"/>
        <w:jc w:val="both"/>
      </w:pPr>
      <w:r w:rsidRPr="000F1AD6">
        <w:t>определ</w:t>
      </w:r>
      <w:r w:rsidR="00B80913">
        <w:t>ё</w:t>
      </w:r>
      <w:r w:rsidRPr="000F1AD6">
        <w:t>нный уровень образного мышления;</w:t>
      </w:r>
    </w:p>
    <w:p w:rsidR="000F1AD6" w:rsidRPr="000F1AD6" w:rsidRDefault="000F1AD6" w:rsidP="00E43E03">
      <w:pPr>
        <w:pStyle w:val="a3"/>
        <w:numPr>
          <w:ilvl w:val="0"/>
          <w:numId w:val="10"/>
        </w:numPr>
        <w:spacing w:line="360" w:lineRule="auto"/>
        <w:ind w:firstLine="568"/>
        <w:jc w:val="both"/>
      </w:pPr>
      <w:r w:rsidRPr="000F1AD6">
        <w:t>определ</w:t>
      </w:r>
      <w:r w:rsidR="00B80913">
        <w:t>ё</w:t>
      </w:r>
      <w:r w:rsidRPr="000F1AD6">
        <w:t>нный уровень логического мышления;</w:t>
      </w:r>
    </w:p>
    <w:p w:rsidR="000F1AD6" w:rsidRPr="000F1AD6" w:rsidRDefault="000F1AD6" w:rsidP="00E43E03">
      <w:pPr>
        <w:pStyle w:val="a3"/>
        <w:numPr>
          <w:ilvl w:val="0"/>
          <w:numId w:val="10"/>
        </w:numPr>
        <w:spacing w:line="360" w:lineRule="auto"/>
        <w:ind w:firstLine="568"/>
        <w:jc w:val="both"/>
      </w:pPr>
      <w:r w:rsidRPr="000F1AD6">
        <w:t>произвольность познавательных процессов;</w:t>
      </w:r>
    </w:p>
    <w:p w:rsidR="000F1AD6" w:rsidRPr="000F1AD6" w:rsidRDefault="000F1AD6" w:rsidP="00E43E03">
      <w:pPr>
        <w:pStyle w:val="a3"/>
        <w:numPr>
          <w:ilvl w:val="0"/>
          <w:numId w:val="10"/>
        </w:numPr>
        <w:spacing w:line="360" w:lineRule="auto"/>
        <w:ind w:firstLine="568"/>
        <w:jc w:val="both"/>
      </w:pPr>
      <w:r w:rsidRPr="000F1AD6">
        <w:t>опосредованность речью всех познавательных процессов.</w:t>
      </w:r>
    </w:p>
    <w:p w:rsidR="000F1AD6" w:rsidRPr="000F1AD6" w:rsidRDefault="000F1AD6" w:rsidP="00E43E03">
      <w:pPr>
        <w:spacing w:line="360" w:lineRule="auto"/>
        <w:ind w:left="-284" w:firstLine="568"/>
        <w:jc w:val="both"/>
      </w:pPr>
      <w:r w:rsidRPr="000F1AD6">
        <w:t>Уровень развития наглядно-образного мышления (в частности наглядно-схематического), служащего основой для последующего полноценного развития логического мышления, овладения учащимися учебным материалом – является центральным показателем умственного развития детей, т.к. решение многих типов интеллектуальных задач происходит в образном плане. Образное представление обеспечивает понимание условий задачи, их соотнесение с реальностью. На протяжении дошкольного возраста у детей закладываются основы словесно-логического мышления, которое предполагает способность к отвлеченным рассуждениям. Систематическое усвоение знаний в школе основано на логическом мышлении. По нашему мнению, это, во-первых, установление ребенком простейших причинно-следственных связей, во-вторых, способность ребенка к объединению объектов по понятийному принципу. И речь, по нашему наблюдению, является основой, на которой строится вся учебная деятельность. Особенно важно овладение связной монологической речью, сначала устной, а затем письменной. Связная монологическая речь – это не просто отдельные пред</w:t>
      </w:r>
      <w:r w:rsidRPr="000F1AD6">
        <w:lastRenderedPageBreak/>
        <w:t>ложения, а развернутые высказывания, состоящие из нескольких предложений или целых текстов в широком понимании. Развернутое монологическое высказывание требует от ребенка большей произвольности, осознанности, нежели диалог. Для реб</w:t>
      </w:r>
      <w:r w:rsidR="005B7290">
        <w:t>ё</w:t>
      </w:r>
      <w:r w:rsidRPr="000F1AD6">
        <w:t>нка наиболее простой формой монолога является пересказ сюжета рассказа, повествования. Мы считаем, что проверка умения пересказывать</w:t>
      </w:r>
      <w:r w:rsidR="005B7290">
        <w:t>,</w:t>
      </w:r>
      <w:r w:rsidRPr="000F1AD6">
        <w:t xml:space="preserve"> необходима при при</w:t>
      </w:r>
      <w:r w:rsidR="005B7290">
        <w:t>ё</w:t>
      </w:r>
      <w:r w:rsidRPr="000F1AD6">
        <w:t>ме реб</w:t>
      </w:r>
      <w:r w:rsidR="005B7290">
        <w:t>ё</w:t>
      </w:r>
      <w:r w:rsidRPr="000F1AD6">
        <w:t>нка в школу, а также умение составлять и рассказывать историю по серии последовательных картинок.</w:t>
      </w:r>
    </w:p>
    <w:p w:rsidR="00B80913" w:rsidRPr="00B80913" w:rsidRDefault="00B80913" w:rsidP="00E43E03">
      <w:pPr>
        <w:spacing w:line="360" w:lineRule="auto"/>
        <w:ind w:left="-284" w:firstLine="568"/>
        <w:jc w:val="both"/>
      </w:pPr>
      <w:r w:rsidRPr="00B80913">
        <w:t>Таким образом, приходим к выводу о том, что психологическая готовность к школьному обучению представляет собой целостное образование, предполагающее достаточно высокий уровень развития мотивационной, интеллектуальной сфер и сферы производительности личности ребенка дошкольного возраста. Отставание в развитии одного из компонентов психологической готовности влеч</w:t>
      </w:r>
      <w:r>
        <w:t>ё</w:t>
      </w:r>
      <w:r w:rsidRPr="00B80913">
        <w:t>т за собой отставание развития других, что определяет своеобразные варианты перехода от дошкольного детства к младшему школьному возрасту. Поэтому для построения наиболее эффективной учебно-воспитательной работы с детьми дошкольного возраста в преддверии перехода к следующему жизненному этапу – обучению в школе, необходимо задействовать все активные формы педагогического воздействия на различные сферы личности ребенка дошкольника.</w:t>
      </w:r>
    </w:p>
    <w:p w:rsidR="0091213D" w:rsidRPr="005B7290" w:rsidRDefault="008F5342" w:rsidP="00E43E03">
      <w:pPr>
        <w:pStyle w:val="1"/>
        <w:ind w:firstLine="568"/>
        <w:rPr>
          <w:rFonts w:ascii="Times New Roman" w:hAnsi="Times New Roman" w:cs="Times New Roman"/>
          <w:color w:val="auto"/>
          <w:sz w:val="24"/>
          <w:szCs w:val="24"/>
        </w:rPr>
      </w:pPr>
      <w:bookmarkStart w:id="3" w:name="_Toc274576339"/>
      <w:r>
        <w:rPr>
          <w:rFonts w:ascii="Times New Roman" w:hAnsi="Times New Roman" w:cs="Times New Roman"/>
          <w:color w:val="auto"/>
          <w:sz w:val="24"/>
          <w:szCs w:val="24"/>
        </w:rPr>
        <w:t xml:space="preserve">1.3 </w:t>
      </w:r>
      <w:r w:rsidR="005B7290">
        <w:rPr>
          <w:rFonts w:ascii="Times New Roman" w:hAnsi="Times New Roman" w:cs="Times New Roman"/>
          <w:color w:val="auto"/>
          <w:sz w:val="24"/>
          <w:szCs w:val="24"/>
        </w:rPr>
        <w:t>В</w:t>
      </w:r>
      <w:r w:rsidR="005B7290" w:rsidRPr="005B7290">
        <w:rPr>
          <w:rFonts w:ascii="Times New Roman" w:hAnsi="Times New Roman" w:cs="Times New Roman"/>
          <w:color w:val="auto"/>
          <w:sz w:val="24"/>
          <w:szCs w:val="24"/>
        </w:rPr>
        <w:t>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bookmarkEnd w:id="3"/>
    </w:p>
    <w:p w:rsidR="00E773FB" w:rsidRPr="00E773FB" w:rsidRDefault="005B7290" w:rsidP="00E43E03">
      <w:pPr>
        <w:spacing w:line="360" w:lineRule="auto"/>
        <w:ind w:left="-284" w:firstLine="568"/>
        <w:jc w:val="both"/>
      </w:pPr>
      <w:r>
        <w:t>Изучение методической литературы, многолетний опыт работы в «Школе дошкольника», ДДТ г.Углегорска показал</w:t>
      </w:r>
      <w:r w:rsidR="00184AC4" w:rsidRPr="00184AC4">
        <w:t xml:space="preserve"> неоценимое значение разнообраз</w:t>
      </w:r>
      <w:r>
        <w:t>ных</w:t>
      </w:r>
      <w:r w:rsidR="00184AC4" w:rsidRPr="00184AC4">
        <w:t xml:space="preserve"> вид</w:t>
      </w:r>
      <w:r>
        <w:t>ов</w:t>
      </w:r>
      <w:r w:rsidR="00184AC4" w:rsidRPr="00184AC4">
        <w:t xml:space="preserve"> художественно-творческой деятельности</w:t>
      </w:r>
      <w:r>
        <w:t xml:space="preserve"> в </w:t>
      </w:r>
      <w:r w:rsidR="006C736D">
        <w:t>проведении занятий по подготовке дошкольников к обучению в школе</w:t>
      </w:r>
      <w:r w:rsidR="00184AC4" w:rsidRPr="00184AC4">
        <w:t xml:space="preserve">. </w:t>
      </w:r>
      <w:r w:rsidR="006C736D">
        <w:t>Эти</w:t>
      </w:r>
      <w:r w:rsidR="00184AC4" w:rsidRPr="00184AC4">
        <w:t xml:space="preserve"> занятия дарят детям радость познания, творчества. Испытав это</w:t>
      </w:r>
      <w:r w:rsidR="00184AC4">
        <w:t xml:space="preserve"> </w:t>
      </w:r>
      <w:r w:rsidR="00184AC4" w:rsidRPr="00184AC4">
        <w:t xml:space="preserve">чувство однажды, </w:t>
      </w:r>
      <w:r w:rsidR="00184AC4">
        <w:t>м</w:t>
      </w:r>
      <w:r w:rsidR="00184AC4" w:rsidRPr="00184AC4">
        <w:t>алыш будет стремиться в своих рисунках, аппликациях,</w:t>
      </w:r>
      <w:r w:rsidR="00184AC4">
        <w:t xml:space="preserve"> </w:t>
      </w:r>
      <w:r w:rsidR="00184AC4" w:rsidRPr="00184AC4">
        <w:t>поделках рассказать о том, что узнал, увидел, пережил.</w:t>
      </w:r>
      <w:r w:rsidR="00184AC4">
        <w:t xml:space="preserve"> </w:t>
      </w:r>
      <w:r w:rsidR="006C736D">
        <w:t>Наша задача не просто</w:t>
      </w:r>
      <w:r w:rsidR="00184AC4" w:rsidRPr="00184AC4">
        <w:t xml:space="preserve"> </w:t>
      </w:r>
      <w:r w:rsidR="006C736D">
        <w:t xml:space="preserve">увидеть и </w:t>
      </w:r>
      <w:r w:rsidR="00184AC4" w:rsidRPr="00184AC4">
        <w:t>развить у каждого воспитанника творческие способности,</w:t>
      </w:r>
      <w:r w:rsidR="00184AC4">
        <w:t xml:space="preserve"> </w:t>
      </w:r>
      <w:r w:rsidR="00184AC4" w:rsidRPr="00184AC4">
        <w:t xml:space="preserve">заложенные природой, </w:t>
      </w:r>
      <w:r w:rsidR="006C736D">
        <w:t xml:space="preserve">и использовать их для главной цели – подготовке к школе. </w:t>
      </w:r>
      <w:r w:rsidR="00E773FB">
        <w:t xml:space="preserve">С другой стороны, </w:t>
      </w:r>
      <w:r w:rsidR="00E773FB" w:rsidRPr="00E773FB">
        <w:t>педагог</w:t>
      </w:r>
      <w:r w:rsidR="00560027">
        <w:t>у</w:t>
      </w:r>
      <w:r w:rsidR="00E773FB" w:rsidRPr="00E773FB">
        <w:t xml:space="preserve"> </w:t>
      </w:r>
      <w:r w:rsidR="00560027">
        <w:t>мало</w:t>
      </w:r>
      <w:r w:rsidR="00E773FB" w:rsidRPr="00E773FB">
        <w:t xml:space="preserve"> сам</w:t>
      </w:r>
      <w:r w:rsidR="00560027">
        <w:t>ому</w:t>
      </w:r>
      <w:r w:rsidR="00E773FB" w:rsidRPr="00E773FB">
        <w:t xml:space="preserve"> разбираться в изобразительном</w:t>
      </w:r>
      <w:r w:rsidR="00560027">
        <w:t xml:space="preserve"> </w:t>
      </w:r>
      <w:r w:rsidR="00E773FB" w:rsidRPr="00E773FB">
        <w:t xml:space="preserve">искусстве, в </w:t>
      </w:r>
      <w:r w:rsidR="00560027">
        <w:t>д</w:t>
      </w:r>
      <w:r w:rsidR="00E773FB" w:rsidRPr="00E773FB">
        <w:t>етском творчестве</w:t>
      </w:r>
      <w:r w:rsidR="00560027">
        <w:t>,</w:t>
      </w:r>
      <w:r w:rsidR="00E773FB" w:rsidRPr="00E773FB">
        <w:t xml:space="preserve"> владеть необходимыми способами</w:t>
      </w:r>
      <w:r w:rsidR="00560027">
        <w:t xml:space="preserve"> </w:t>
      </w:r>
      <w:r w:rsidR="00E773FB" w:rsidRPr="00E773FB">
        <w:t>художественной деятельно</w:t>
      </w:r>
      <w:r w:rsidR="00560027">
        <w:t>сти, ему необходимо твёрдо знать, каким образом различные задания, виды деятельности повлияют на формирование знаний, умений, навыков, на развитие тех или иных процессов, качеств личности и т.д.</w:t>
      </w:r>
    </w:p>
    <w:p w:rsidR="006C736D" w:rsidRDefault="00E773FB" w:rsidP="00E43E03">
      <w:pPr>
        <w:spacing w:line="360" w:lineRule="auto"/>
        <w:ind w:left="-284" w:firstLine="568"/>
        <w:jc w:val="both"/>
      </w:pPr>
      <w:r>
        <w:t>Рассмотрим главные тезисы о влиянии изобразительной деятельности на уровень подготовки к школе</w:t>
      </w:r>
      <w:r w:rsidR="00560027">
        <w:t xml:space="preserve"> и действий педагога.</w:t>
      </w:r>
    </w:p>
    <w:p w:rsidR="00184AC4" w:rsidRPr="00184AC4" w:rsidRDefault="00184AC4" w:rsidP="00E43E03">
      <w:pPr>
        <w:spacing w:line="360" w:lineRule="auto"/>
        <w:ind w:left="-284" w:firstLine="568"/>
        <w:jc w:val="both"/>
      </w:pPr>
      <w:r w:rsidRPr="00184AC4">
        <w:t>Изобразительная деятельность дошкольников</w:t>
      </w:r>
      <w:r w:rsidR="00560027">
        <w:t>,</w:t>
      </w:r>
      <w:r w:rsidRPr="00184AC4">
        <w:t xml:space="preserve"> как вид художественной</w:t>
      </w:r>
      <w:r>
        <w:t xml:space="preserve"> </w:t>
      </w:r>
      <w:r w:rsidRPr="00184AC4">
        <w:t>деятельности</w:t>
      </w:r>
      <w:r w:rsidR="00560027">
        <w:t>,</w:t>
      </w:r>
      <w:r w:rsidRPr="00184AC4">
        <w:t xml:space="preserve"> носит эмоциональный, творческий характер</w:t>
      </w:r>
      <w:r>
        <w:t>.</w:t>
      </w:r>
      <w:r w:rsidRPr="00184AC4">
        <w:t xml:space="preserve"> Педагог</w:t>
      </w:r>
      <w:r>
        <w:t xml:space="preserve"> </w:t>
      </w:r>
      <w:r w:rsidRPr="00184AC4">
        <w:t>должен создавать для этого все усло</w:t>
      </w:r>
      <w:r w:rsidRPr="00184AC4">
        <w:lastRenderedPageBreak/>
        <w:t>вия: он</w:t>
      </w:r>
      <w:r>
        <w:t>,</w:t>
      </w:r>
      <w:r w:rsidRPr="00184AC4">
        <w:t xml:space="preserve"> прежде всего</w:t>
      </w:r>
      <w:r>
        <w:t>,</w:t>
      </w:r>
      <w:r w:rsidRPr="00184AC4">
        <w:t xml:space="preserve"> должен обеспечить</w:t>
      </w:r>
      <w:r>
        <w:t xml:space="preserve"> </w:t>
      </w:r>
      <w:r w:rsidRPr="00184AC4">
        <w:t>эмоциональное, образное восприятие действительности, формировать</w:t>
      </w:r>
      <w:r>
        <w:t xml:space="preserve"> </w:t>
      </w:r>
      <w:r w:rsidRPr="00184AC4">
        <w:t>эстетические чувства и представления, развивать образное мышление и</w:t>
      </w:r>
      <w:r>
        <w:t xml:space="preserve"> </w:t>
      </w:r>
      <w:r w:rsidRPr="00184AC4">
        <w:t>воображение,</w:t>
      </w:r>
      <w:r>
        <w:t xml:space="preserve"> </w:t>
      </w:r>
      <w:r w:rsidRPr="00184AC4">
        <w:t>учить</w:t>
      </w:r>
      <w:r>
        <w:t xml:space="preserve"> </w:t>
      </w:r>
      <w:r w:rsidRPr="00184AC4">
        <w:t>детей способам создания изображений, средствам их</w:t>
      </w:r>
      <w:r>
        <w:t xml:space="preserve"> </w:t>
      </w:r>
      <w:r w:rsidRPr="00184AC4">
        <w:t>выразительного исполнения. Процесс обучения должен быть</w:t>
      </w:r>
      <w:r>
        <w:t xml:space="preserve"> </w:t>
      </w:r>
      <w:r w:rsidRPr="00184AC4">
        <w:t>направлен на развитие детского</w:t>
      </w:r>
      <w:r>
        <w:t xml:space="preserve"> </w:t>
      </w:r>
      <w:r w:rsidRPr="00184AC4">
        <w:t>изобразительного творчества, на творческое отражение впечатлений от</w:t>
      </w:r>
      <w:r>
        <w:t xml:space="preserve"> </w:t>
      </w:r>
      <w:r w:rsidRPr="00184AC4">
        <w:t>окружающего мира, произведений литературы и искусства.</w:t>
      </w:r>
    </w:p>
    <w:p w:rsidR="00184AC4" w:rsidRDefault="00184AC4" w:rsidP="00E43E03">
      <w:pPr>
        <w:spacing w:line="360" w:lineRule="auto"/>
        <w:ind w:left="-284" w:firstLine="568"/>
        <w:jc w:val="both"/>
      </w:pPr>
      <w:r w:rsidRPr="00184AC4">
        <w:t>Изобразительная деятельность – это специфическое образное познание</w:t>
      </w:r>
      <w:r>
        <w:t xml:space="preserve"> </w:t>
      </w:r>
      <w:r w:rsidRPr="00184AC4">
        <w:t>действительности. Как всякая познавательная деятельность имеет большое</w:t>
      </w:r>
      <w:r>
        <w:t xml:space="preserve"> </w:t>
      </w:r>
      <w:r w:rsidRPr="00184AC4">
        <w:t>значение для умственного воспитания детей.</w:t>
      </w:r>
      <w:r>
        <w:t xml:space="preserve"> </w:t>
      </w:r>
      <w:r w:rsidRPr="00184AC4">
        <w:t xml:space="preserve">Овладение умением </w:t>
      </w:r>
      <w:r w:rsidR="00015B4E">
        <w:t>и</w:t>
      </w:r>
      <w:r w:rsidRPr="00184AC4">
        <w:t>зображать невозможно без целенаправленного</w:t>
      </w:r>
      <w:r w:rsidR="00015B4E">
        <w:t xml:space="preserve"> </w:t>
      </w:r>
      <w:r w:rsidRPr="00184AC4">
        <w:t>зрительного восприятия – наблюдения. Для того чтобы нарисовать, вылепить</w:t>
      </w:r>
      <w:r w:rsidR="00015B4E">
        <w:t xml:space="preserve"> </w:t>
      </w:r>
      <w:r w:rsidRPr="00184AC4">
        <w:t>какой-либо предмет, надо предварительно хорошо с ним ознакомиться,</w:t>
      </w:r>
      <w:r w:rsidR="00015B4E">
        <w:t xml:space="preserve"> </w:t>
      </w:r>
      <w:r w:rsidRPr="00184AC4">
        <w:t>запомнить его форму, величину, цвет, конструкцию расположение частей.</w:t>
      </w:r>
    </w:p>
    <w:p w:rsidR="00184AC4" w:rsidRPr="00184AC4" w:rsidRDefault="00184AC4" w:rsidP="00E43E03">
      <w:pPr>
        <w:spacing w:line="360" w:lineRule="auto"/>
        <w:ind w:left="-284" w:firstLine="568"/>
        <w:jc w:val="both"/>
      </w:pPr>
      <w:r w:rsidRPr="00184AC4">
        <w:t>Для умственного развития детей имеет большое значение постепенное</w:t>
      </w:r>
      <w:r w:rsidR="00015B4E">
        <w:t xml:space="preserve"> </w:t>
      </w:r>
      <w:r w:rsidRPr="00184AC4">
        <w:t xml:space="preserve">расширение запаса знаний на </w:t>
      </w:r>
      <w:r w:rsidR="00015B4E">
        <w:t>о</w:t>
      </w:r>
      <w:r w:rsidRPr="00184AC4">
        <w:t>снове представлений о разнообразии форм</w:t>
      </w:r>
      <w:r w:rsidR="00015B4E">
        <w:t xml:space="preserve"> </w:t>
      </w:r>
      <w:r w:rsidRPr="00184AC4">
        <w:t>пространственного расположения предметов окружающего мира, различных</w:t>
      </w:r>
      <w:r w:rsidR="00015B4E">
        <w:t xml:space="preserve"> </w:t>
      </w:r>
      <w:r w:rsidRPr="00184AC4">
        <w:t>величинах, многообразии оттенков цветов.</w:t>
      </w:r>
    </w:p>
    <w:p w:rsidR="00184AC4" w:rsidRPr="00184AC4" w:rsidRDefault="00184AC4" w:rsidP="00E43E03">
      <w:pPr>
        <w:spacing w:line="360" w:lineRule="auto"/>
        <w:ind w:left="-284" w:firstLine="568"/>
        <w:jc w:val="both"/>
      </w:pPr>
      <w:r w:rsidRPr="00184AC4">
        <w:t>При организации восприятия предметов и</w:t>
      </w:r>
      <w:r w:rsidR="00015B4E">
        <w:t xml:space="preserve"> </w:t>
      </w:r>
      <w:r w:rsidRPr="00184AC4">
        <w:t>явлений важно</w:t>
      </w:r>
      <w:r w:rsidR="00015B4E">
        <w:t xml:space="preserve"> обращать </w:t>
      </w:r>
      <w:r w:rsidRPr="00184AC4">
        <w:t>внимание детей на изменчивость форм,</w:t>
      </w:r>
      <w:r w:rsidR="00015B4E">
        <w:t xml:space="preserve"> </w:t>
      </w:r>
      <w:r w:rsidRPr="00184AC4">
        <w:t>величин</w:t>
      </w:r>
      <w:r w:rsidR="00015B4E">
        <w:t xml:space="preserve"> </w:t>
      </w:r>
      <w:r w:rsidRPr="00184AC4">
        <w:t>(ребенок и взрослый), цветов (растения в разные времена года), разное</w:t>
      </w:r>
      <w:r w:rsidR="00015B4E">
        <w:t xml:space="preserve"> </w:t>
      </w:r>
      <w:r w:rsidRPr="00184AC4">
        <w:t>пространственное расположение предметов и частей (птица сидит, летает,</w:t>
      </w:r>
      <w:r w:rsidR="00015B4E">
        <w:t xml:space="preserve"> </w:t>
      </w:r>
      <w:r w:rsidRPr="00184AC4">
        <w:t>клю</w:t>
      </w:r>
      <w:r w:rsidR="00015B4E">
        <w:t>ё</w:t>
      </w:r>
      <w:r w:rsidRPr="00184AC4">
        <w:t>т зерна, рыбка плавает в разных направлениях и</w:t>
      </w:r>
      <w:r w:rsidR="00015B4E">
        <w:t xml:space="preserve"> </w:t>
      </w:r>
      <w:r w:rsidRPr="00184AC4">
        <w:t>т.д.); детали</w:t>
      </w:r>
      <w:r w:rsidR="00015B4E">
        <w:t xml:space="preserve"> </w:t>
      </w:r>
      <w:r w:rsidRPr="00184AC4">
        <w:t>конструкций также могут быть расположены по-разному.</w:t>
      </w:r>
    </w:p>
    <w:p w:rsidR="00184AC4" w:rsidRPr="00184AC4" w:rsidRDefault="00184AC4" w:rsidP="00E43E03">
      <w:pPr>
        <w:spacing w:line="360" w:lineRule="auto"/>
        <w:ind w:left="-284" w:firstLine="568"/>
        <w:jc w:val="both"/>
      </w:pPr>
      <w:r w:rsidRPr="00184AC4">
        <w:t>Занимаясь рисованием, лепкой, аппликацией дети знакомятся с</w:t>
      </w:r>
      <w:r w:rsidR="00015B4E">
        <w:t xml:space="preserve"> различными </w:t>
      </w:r>
      <w:r w:rsidRPr="00184AC4">
        <w:t>материалами (бумага, краски, глина, мел и др.), с их свойствами,</w:t>
      </w:r>
      <w:r w:rsidR="00015B4E">
        <w:t xml:space="preserve"> </w:t>
      </w:r>
      <w:r w:rsidRPr="00184AC4">
        <w:t>выразительными возможностями, приобретают навыки работы</w:t>
      </w:r>
      <w:r w:rsidR="00560027">
        <w:t>, анализируют, сравнивают, обобщают.</w:t>
      </w:r>
    </w:p>
    <w:p w:rsidR="00184AC4" w:rsidRPr="00184AC4" w:rsidRDefault="00184AC4" w:rsidP="00E43E03">
      <w:pPr>
        <w:spacing w:line="360" w:lineRule="auto"/>
        <w:ind w:left="-284" w:firstLine="568"/>
        <w:jc w:val="both"/>
      </w:pPr>
      <w:r w:rsidRPr="00184AC4">
        <w:t>Обучение изобразительной деятельности без формирования</w:t>
      </w:r>
      <w:r w:rsidR="00015B4E">
        <w:t xml:space="preserve"> </w:t>
      </w:r>
      <w:r w:rsidRPr="00184AC4">
        <w:t>таких</w:t>
      </w:r>
      <w:r w:rsidR="00015B4E">
        <w:t xml:space="preserve"> </w:t>
      </w:r>
      <w:r w:rsidRPr="00184AC4">
        <w:t>мыслительных операций, как анализ, сравнение, синтез, обобщение</w:t>
      </w:r>
      <w:r w:rsidR="00560027">
        <w:t>, невозможно</w:t>
      </w:r>
      <w:r w:rsidRPr="00184AC4">
        <w:t>.</w:t>
      </w:r>
    </w:p>
    <w:p w:rsidR="00184AC4" w:rsidRPr="00184AC4" w:rsidRDefault="00184AC4" w:rsidP="00E43E03">
      <w:pPr>
        <w:spacing w:line="360" w:lineRule="auto"/>
        <w:ind w:left="-284" w:firstLine="568"/>
        <w:jc w:val="both"/>
      </w:pPr>
      <w:r w:rsidRPr="00184AC4">
        <w:t>На основе сходства предметов по форме возникает общность способов</w:t>
      </w:r>
      <w:r w:rsidR="00015B4E">
        <w:t xml:space="preserve"> </w:t>
      </w:r>
      <w:r w:rsidRPr="00184AC4">
        <w:t xml:space="preserve">изображения в рисунке, лепке. Например, чтобы </w:t>
      </w:r>
      <w:r w:rsidR="00560027" w:rsidRPr="00184AC4">
        <w:t xml:space="preserve">слепить </w:t>
      </w:r>
      <w:r w:rsidRPr="00184AC4">
        <w:t>предметы</w:t>
      </w:r>
      <w:r w:rsidR="00015B4E">
        <w:t>,</w:t>
      </w:r>
      <w:r w:rsidRPr="00184AC4">
        <w:t xml:space="preserve"> имеющие круглую форму или части</w:t>
      </w:r>
      <w:r w:rsidR="00015B4E">
        <w:t xml:space="preserve"> </w:t>
      </w:r>
      <w:r w:rsidRPr="00184AC4">
        <w:t>круглой формы</w:t>
      </w:r>
      <w:r w:rsidR="00560027">
        <w:t xml:space="preserve"> (</w:t>
      </w:r>
      <w:r w:rsidR="00560027" w:rsidRPr="00184AC4">
        <w:t>ягоду, орешек,</w:t>
      </w:r>
      <w:r w:rsidR="00560027">
        <w:t xml:space="preserve"> </w:t>
      </w:r>
      <w:r w:rsidR="00560027" w:rsidRPr="00184AC4">
        <w:t>неваляшку, яблоко или цыпленка</w:t>
      </w:r>
      <w:r w:rsidR="00560027">
        <w:t xml:space="preserve"> и т.д.)</w:t>
      </w:r>
      <w:r w:rsidRPr="00184AC4">
        <w:t>, необходимо раскатать кусочки пластилина или</w:t>
      </w:r>
      <w:r w:rsidR="00015B4E">
        <w:t xml:space="preserve"> </w:t>
      </w:r>
      <w:r w:rsidRPr="00184AC4">
        <w:t>глины</w:t>
      </w:r>
      <w:r w:rsidR="00015B4E">
        <w:t xml:space="preserve"> </w:t>
      </w:r>
      <w:r w:rsidRPr="00184AC4">
        <w:t>кругообразными движениями.</w:t>
      </w:r>
    </w:p>
    <w:p w:rsidR="00184AC4" w:rsidRPr="00184AC4" w:rsidRDefault="00184AC4" w:rsidP="00E43E03">
      <w:pPr>
        <w:spacing w:line="360" w:lineRule="auto"/>
        <w:ind w:left="-284" w:firstLine="568"/>
        <w:jc w:val="both"/>
      </w:pPr>
      <w:r w:rsidRPr="00184AC4">
        <w:t>Способность анализа развивается от более общего и грубого различения</w:t>
      </w:r>
      <w:r w:rsidR="00015B4E">
        <w:t xml:space="preserve"> </w:t>
      </w:r>
      <w:r w:rsidRPr="00184AC4">
        <w:t>до более тонкого. Познание предметов и их свойств, приобретаемое</w:t>
      </w:r>
      <w:r w:rsidR="00015B4E">
        <w:t xml:space="preserve"> </w:t>
      </w:r>
      <w:r w:rsidRPr="00184AC4">
        <w:t>действенным путем, закрепляется в сознании.</w:t>
      </w:r>
    </w:p>
    <w:p w:rsidR="00184AC4" w:rsidRPr="00184AC4" w:rsidRDefault="00184AC4" w:rsidP="00E43E03">
      <w:pPr>
        <w:spacing w:line="360" w:lineRule="auto"/>
        <w:ind w:left="-284" w:firstLine="568"/>
        <w:jc w:val="both"/>
      </w:pPr>
      <w:r w:rsidRPr="00184AC4">
        <w:t xml:space="preserve">На занятиях по изобразительной деятельности развивается </w:t>
      </w:r>
      <w:r w:rsidR="00015B4E">
        <w:t>р</w:t>
      </w:r>
      <w:r w:rsidRPr="00184AC4">
        <w:t>ечь детей:</w:t>
      </w:r>
      <w:r w:rsidR="00015B4E">
        <w:t xml:space="preserve"> </w:t>
      </w:r>
      <w:r w:rsidRPr="00184AC4">
        <w:t>усвоение и название форм, цветов</w:t>
      </w:r>
      <w:r w:rsidR="00015B4E">
        <w:t xml:space="preserve"> </w:t>
      </w:r>
      <w:r w:rsidRPr="00184AC4">
        <w:t xml:space="preserve">и </w:t>
      </w:r>
      <w:r w:rsidR="00015B4E">
        <w:t>их</w:t>
      </w:r>
      <w:r w:rsidRPr="00184AC4">
        <w:t xml:space="preserve"> оттенков, пространственных</w:t>
      </w:r>
      <w:r w:rsidR="00015B4E">
        <w:t xml:space="preserve"> </w:t>
      </w:r>
      <w:r w:rsidRPr="00184AC4">
        <w:t>обозначений способствует обогащению словаря; высказывания в процессе</w:t>
      </w:r>
      <w:r w:rsidR="00015B4E">
        <w:t xml:space="preserve"> </w:t>
      </w:r>
      <w:r w:rsidRPr="00184AC4">
        <w:t xml:space="preserve">наблюдений за предметами, при обследовании </w:t>
      </w:r>
      <w:r w:rsidRPr="00184AC4">
        <w:lastRenderedPageBreak/>
        <w:t>предметов, построек, а также при</w:t>
      </w:r>
      <w:r w:rsidR="00015B4E">
        <w:t xml:space="preserve"> </w:t>
      </w:r>
      <w:r w:rsidRPr="00184AC4">
        <w:t>рассматривании иллюстраций, репродукций с картин художников положительно</w:t>
      </w:r>
      <w:r w:rsidR="00015B4E">
        <w:t xml:space="preserve"> </w:t>
      </w:r>
      <w:r w:rsidRPr="00184AC4">
        <w:t>влияют на расширение словарного запаса и формирование связной речи.</w:t>
      </w:r>
    </w:p>
    <w:p w:rsidR="00184AC4" w:rsidRPr="00184AC4" w:rsidRDefault="00184AC4" w:rsidP="00E43E03">
      <w:pPr>
        <w:spacing w:line="360" w:lineRule="auto"/>
        <w:ind w:left="-284" w:firstLine="568"/>
        <w:jc w:val="both"/>
      </w:pPr>
      <w:r w:rsidRPr="00184AC4">
        <w:t>Как указывают психологи, для осуществления разных видов  деятельности,</w:t>
      </w:r>
      <w:r w:rsidR="00015B4E">
        <w:t xml:space="preserve"> </w:t>
      </w:r>
      <w:r w:rsidRPr="00184AC4">
        <w:t xml:space="preserve">умственного развития детей большое </w:t>
      </w:r>
      <w:r w:rsidR="00015B4E">
        <w:t xml:space="preserve">значение </w:t>
      </w:r>
      <w:r w:rsidRPr="00184AC4">
        <w:t>имеют те качества, навыки,</w:t>
      </w:r>
      <w:r w:rsidR="00015B4E">
        <w:t xml:space="preserve"> </w:t>
      </w:r>
      <w:r w:rsidRPr="00184AC4">
        <w:t>умения, которые они приобретают в процессе рисования, аппликации и</w:t>
      </w:r>
      <w:r w:rsidR="00015B4E">
        <w:t xml:space="preserve"> </w:t>
      </w:r>
      <w:r w:rsidRPr="00184AC4">
        <w:t>конструирования.</w:t>
      </w:r>
    </w:p>
    <w:p w:rsidR="00184AC4" w:rsidRPr="00184AC4" w:rsidRDefault="00184AC4" w:rsidP="00E43E03">
      <w:pPr>
        <w:spacing w:line="360" w:lineRule="auto"/>
        <w:ind w:left="-284" w:firstLine="568"/>
        <w:jc w:val="both"/>
      </w:pPr>
      <w:r w:rsidRPr="00184AC4">
        <w:t>Изобразительная деятельность тесно связана с сенсорным восп</w:t>
      </w:r>
      <w:r w:rsidR="00EC13D2">
        <w:t>рият</w:t>
      </w:r>
      <w:r w:rsidRPr="00184AC4">
        <w:t>ием</w:t>
      </w:r>
      <w:r w:rsidR="00560027">
        <w:t xml:space="preserve"> и развитием наглядно-образного мышления</w:t>
      </w:r>
      <w:r w:rsidRPr="00184AC4">
        <w:t>.</w:t>
      </w:r>
      <w:r w:rsidR="00015B4E">
        <w:t xml:space="preserve"> </w:t>
      </w:r>
      <w:r w:rsidRPr="00184AC4">
        <w:t>Формирование представлений о предметах требует усвоения знаний об их</w:t>
      </w:r>
      <w:r w:rsidR="00015B4E">
        <w:t xml:space="preserve"> </w:t>
      </w:r>
      <w:r w:rsidRPr="00184AC4">
        <w:t>свойствах и качествах, форме, цвете, величине, положении в пространстве.</w:t>
      </w:r>
      <w:r w:rsidR="00015B4E">
        <w:t xml:space="preserve"> </w:t>
      </w:r>
      <w:r w:rsidRPr="00184AC4">
        <w:t xml:space="preserve">Дети определяют и называют эти </w:t>
      </w:r>
      <w:r w:rsidR="00015B4E">
        <w:t xml:space="preserve">свойства, </w:t>
      </w:r>
      <w:r w:rsidRPr="00184AC4">
        <w:t>сравнивают предметы, находят</w:t>
      </w:r>
      <w:r w:rsidR="00015B4E">
        <w:t xml:space="preserve"> </w:t>
      </w:r>
      <w:r w:rsidRPr="00184AC4">
        <w:t>сходства и различия, то есть производят умственные действия.</w:t>
      </w:r>
    </w:p>
    <w:p w:rsidR="00184AC4" w:rsidRPr="00184AC4" w:rsidRDefault="00184AC4" w:rsidP="00E43E03">
      <w:pPr>
        <w:spacing w:line="360" w:lineRule="auto"/>
        <w:ind w:left="-284" w:firstLine="568"/>
        <w:jc w:val="both"/>
      </w:pPr>
      <w:r w:rsidRPr="00184AC4">
        <w:t>Детское изобразительное</w:t>
      </w:r>
      <w:r w:rsidR="00EC13D2">
        <w:t xml:space="preserve"> </w:t>
      </w:r>
      <w:r w:rsidRPr="00184AC4">
        <w:t>творчество имеет общественную направленность. Ребенок рисует, лепит,</w:t>
      </w:r>
      <w:r w:rsidR="00EC13D2">
        <w:t xml:space="preserve"> </w:t>
      </w:r>
      <w:r w:rsidRPr="00184AC4">
        <w:t>конструирует не только для себя, но и для окружающих. Ему хочется, чтобы</w:t>
      </w:r>
      <w:r w:rsidR="00EC13D2">
        <w:t xml:space="preserve"> </w:t>
      </w:r>
      <w:r w:rsidRPr="00184AC4">
        <w:t>его рисунок что-то сказал, чтобы изображенное им узнали.</w:t>
      </w:r>
      <w:r w:rsidR="00287739">
        <w:t xml:space="preserve"> </w:t>
      </w:r>
      <w:r w:rsidRPr="00184AC4">
        <w:t>Общественная направленность детского изобразительного творчества</w:t>
      </w:r>
      <w:r w:rsidR="00EC13D2">
        <w:t xml:space="preserve"> </w:t>
      </w:r>
      <w:r w:rsidRPr="00184AC4">
        <w:t>проявляется и в том, что в своей работе дети передают явления общественной</w:t>
      </w:r>
      <w:r w:rsidR="00EC13D2">
        <w:t xml:space="preserve"> </w:t>
      </w:r>
      <w:r w:rsidRPr="00184AC4">
        <w:t>жизни.</w:t>
      </w:r>
    </w:p>
    <w:p w:rsidR="00184AC4" w:rsidRPr="00184AC4" w:rsidRDefault="00184AC4" w:rsidP="00E43E03">
      <w:pPr>
        <w:spacing w:line="360" w:lineRule="auto"/>
        <w:ind w:left="-284" w:firstLine="568"/>
        <w:jc w:val="both"/>
      </w:pPr>
      <w:r w:rsidRPr="00184AC4">
        <w:t xml:space="preserve">Значение занятий изобразительной деятельностью для </w:t>
      </w:r>
      <w:r w:rsidR="00287739">
        <w:t>личностного развития</w:t>
      </w:r>
      <w:r w:rsidRPr="00184AC4">
        <w:t xml:space="preserve"> заключается также в том, что в </w:t>
      </w:r>
      <w:r w:rsidR="00EC13D2">
        <w:t>п</w:t>
      </w:r>
      <w:r w:rsidRPr="00184AC4">
        <w:t xml:space="preserve">роцессе </w:t>
      </w:r>
      <w:r w:rsidR="00EC13D2">
        <w:t>э</w:t>
      </w:r>
      <w:r w:rsidRPr="00184AC4">
        <w:t>тих занятий у детей</w:t>
      </w:r>
      <w:r w:rsidR="00EC13D2">
        <w:t xml:space="preserve"> </w:t>
      </w:r>
      <w:r w:rsidRPr="00184AC4">
        <w:t>воспитываются нравственно-волевые качества: потребность  и умение доводить</w:t>
      </w:r>
      <w:r w:rsidR="00EC13D2">
        <w:t xml:space="preserve"> </w:t>
      </w:r>
      <w:r w:rsidRPr="00184AC4">
        <w:t>начатое до конца, сосредоточенно и целенаправленно заниматься, помогать</w:t>
      </w:r>
      <w:r w:rsidR="00EC13D2">
        <w:t xml:space="preserve"> </w:t>
      </w:r>
      <w:r w:rsidRPr="00184AC4">
        <w:t>товарищу, преодолевать трудности и т.п.</w:t>
      </w:r>
      <w:r w:rsidR="00287739">
        <w:t xml:space="preserve"> </w:t>
      </w:r>
      <w:r w:rsidRPr="00184AC4">
        <w:t>Изобразительная деятельность должна быть использована для воспитания у</w:t>
      </w:r>
      <w:r w:rsidR="00EC13D2">
        <w:t xml:space="preserve"> </w:t>
      </w:r>
      <w:r w:rsidRPr="00184AC4">
        <w:t>детей доброты, справедливости, для углубления тех благородных чувств,</w:t>
      </w:r>
      <w:r w:rsidR="00EC13D2">
        <w:t xml:space="preserve"> </w:t>
      </w:r>
      <w:r w:rsidRPr="00184AC4">
        <w:t>которые возникают у них.</w:t>
      </w:r>
    </w:p>
    <w:p w:rsidR="00184AC4" w:rsidRPr="00184AC4" w:rsidRDefault="00184AC4" w:rsidP="00E43E03">
      <w:pPr>
        <w:spacing w:line="360" w:lineRule="auto"/>
        <w:ind w:left="-284" w:firstLine="568"/>
        <w:jc w:val="both"/>
      </w:pPr>
      <w:r w:rsidRPr="00184AC4">
        <w:t>В процессе изобразительной деятельности сочетается умственная и</w:t>
      </w:r>
      <w:r w:rsidR="00EC13D2">
        <w:t xml:space="preserve"> </w:t>
      </w:r>
      <w:r w:rsidRPr="00184AC4">
        <w:t>физическая активность. Для создания рисунка, лепки, аппликации необходимо</w:t>
      </w:r>
      <w:r w:rsidR="00EC13D2">
        <w:t xml:space="preserve"> </w:t>
      </w:r>
      <w:r w:rsidRPr="00184AC4">
        <w:t>приложить усилия, осуществить трудовые действия, овладеть определенными</w:t>
      </w:r>
      <w:r w:rsidR="00EC13D2">
        <w:t xml:space="preserve"> </w:t>
      </w:r>
      <w:r w:rsidRPr="00184AC4">
        <w:t>умениями. Изобразительная деятельность дошкольников учит их преодолевать</w:t>
      </w:r>
      <w:r w:rsidR="00EC13D2">
        <w:t xml:space="preserve"> </w:t>
      </w:r>
      <w:r w:rsidRPr="00184AC4">
        <w:t xml:space="preserve">трудности, проявлять трудовые </w:t>
      </w:r>
      <w:r w:rsidR="00EC13D2">
        <w:t xml:space="preserve">усилия, </w:t>
      </w:r>
      <w:r w:rsidRPr="00184AC4">
        <w:t>овладевать трудовыми</w:t>
      </w:r>
      <w:r w:rsidR="00EC13D2">
        <w:t xml:space="preserve"> </w:t>
      </w:r>
      <w:r w:rsidRPr="00184AC4">
        <w:t>навыками.</w:t>
      </w:r>
      <w:r w:rsidR="00EC13D2">
        <w:t xml:space="preserve"> </w:t>
      </w:r>
      <w:r w:rsidRPr="00184AC4">
        <w:t>Сначала у детей возникает интерес к движению карандаша или кисти, к следам</w:t>
      </w:r>
      <w:r w:rsidR="00EC13D2">
        <w:t xml:space="preserve"> </w:t>
      </w:r>
      <w:r w:rsidRPr="00184AC4">
        <w:t>оставляемыми ими на бумаге; постепенно появляются новые мотивы творчества –</w:t>
      </w:r>
      <w:r w:rsidR="00EC13D2">
        <w:t xml:space="preserve"> </w:t>
      </w:r>
      <w:r w:rsidRPr="00184AC4">
        <w:t>желание получить результат, создать определ</w:t>
      </w:r>
      <w:r w:rsidR="00EC13D2">
        <w:t>ё</w:t>
      </w:r>
      <w:r w:rsidRPr="00184AC4">
        <w:t>нное изображение.</w:t>
      </w:r>
    </w:p>
    <w:p w:rsidR="00184AC4" w:rsidRPr="00184AC4" w:rsidRDefault="00EC13D2" w:rsidP="00E43E03">
      <w:pPr>
        <w:spacing w:line="360" w:lineRule="auto"/>
        <w:ind w:left="-284" w:firstLine="568"/>
        <w:jc w:val="both"/>
      </w:pPr>
      <w:r>
        <w:t>Д</w:t>
      </w:r>
      <w:r w:rsidR="00184AC4" w:rsidRPr="00184AC4">
        <w:t>ошкольники овладевают многими практическими навыками, которые позднее</w:t>
      </w:r>
      <w:r>
        <w:t xml:space="preserve"> </w:t>
      </w:r>
      <w:r w:rsidR="00184AC4" w:rsidRPr="00184AC4">
        <w:t>будут нужны для выполнения самых разнообразных работ, приобретают ручную</w:t>
      </w:r>
      <w:r>
        <w:t xml:space="preserve"> </w:t>
      </w:r>
      <w:r w:rsidR="00184AC4" w:rsidRPr="00184AC4">
        <w:t>умелость, которая позволит им чувствовать себя самостоятельными.</w:t>
      </w:r>
      <w:r>
        <w:t xml:space="preserve"> </w:t>
      </w:r>
      <w:r w:rsidR="00184AC4" w:rsidRPr="00184AC4">
        <w:t>Освоение трудовых умений и навыков связано с развитием таких волевых</w:t>
      </w:r>
      <w:r>
        <w:t xml:space="preserve"> </w:t>
      </w:r>
      <w:r w:rsidR="00184AC4" w:rsidRPr="00184AC4">
        <w:t>качеств личности, как внимание, упорство, выдержка. У детей воспитываются</w:t>
      </w:r>
      <w:r>
        <w:t xml:space="preserve"> </w:t>
      </w:r>
      <w:r w:rsidR="00184AC4" w:rsidRPr="00184AC4">
        <w:t xml:space="preserve">умения трудиться, добиваться желаемого результата. Формированию </w:t>
      </w:r>
      <w:r w:rsidR="00184AC4" w:rsidRPr="00184AC4">
        <w:lastRenderedPageBreak/>
        <w:t>трудолюбия,</w:t>
      </w:r>
      <w:r>
        <w:t xml:space="preserve"> </w:t>
      </w:r>
      <w:r w:rsidR="00184AC4" w:rsidRPr="00184AC4">
        <w:t>навыков самообслуживания способствует участие ребят в подготовке к занятиям</w:t>
      </w:r>
      <w:r>
        <w:t xml:space="preserve"> </w:t>
      </w:r>
      <w:r w:rsidR="00184AC4" w:rsidRPr="00184AC4">
        <w:t>и уборке рабочих мест.</w:t>
      </w:r>
    </w:p>
    <w:p w:rsidR="00184AC4" w:rsidRPr="00184AC4" w:rsidRDefault="00184AC4" w:rsidP="00E43E03">
      <w:pPr>
        <w:spacing w:line="360" w:lineRule="auto"/>
        <w:ind w:left="-284" w:firstLine="568"/>
        <w:jc w:val="both"/>
      </w:pPr>
      <w:r w:rsidRPr="00184AC4">
        <w:t>Основное значение изобразительной деятельности заключается в том, что</w:t>
      </w:r>
      <w:r w:rsidR="00EC13D2">
        <w:t xml:space="preserve"> </w:t>
      </w:r>
      <w:r w:rsidRPr="00184AC4">
        <w:t xml:space="preserve">она является средством </w:t>
      </w:r>
      <w:r w:rsidR="00287739">
        <w:t>эмоционального развития</w:t>
      </w:r>
      <w:r w:rsidRPr="00184AC4">
        <w:t>.</w:t>
      </w:r>
      <w:r w:rsidR="00EC13D2">
        <w:t xml:space="preserve"> </w:t>
      </w:r>
      <w:r w:rsidRPr="00184AC4">
        <w:t>В процессе изобразительной деятельности создаются благоприятные</w:t>
      </w:r>
      <w:r w:rsidR="00EC13D2">
        <w:t xml:space="preserve"> </w:t>
      </w:r>
      <w:r w:rsidRPr="00184AC4">
        <w:t>условия для развития эстетического восприятия и эмоций, которые постепенно</w:t>
      </w:r>
      <w:r w:rsidR="00EC13D2">
        <w:t xml:space="preserve"> </w:t>
      </w:r>
      <w:r w:rsidRPr="00184AC4">
        <w:t xml:space="preserve">переходят в чувства, содействующие формированию </w:t>
      </w:r>
      <w:r w:rsidR="00287739">
        <w:t>эмоциональн</w:t>
      </w:r>
      <w:r w:rsidRPr="00184AC4">
        <w:t>ого</w:t>
      </w:r>
      <w:r w:rsidR="00EC13D2">
        <w:t xml:space="preserve"> </w:t>
      </w:r>
      <w:r w:rsidRPr="00184AC4">
        <w:t>отношения к действительности.</w:t>
      </w:r>
    </w:p>
    <w:p w:rsidR="00184AC4" w:rsidRDefault="00287739" w:rsidP="00E43E03">
      <w:pPr>
        <w:spacing w:line="360" w:lineRule="auto"/>
        <w:ind w:left="-284" w:firstLine="568"/>
        <w:jc w:val="both"/>
      </w:pPr>
      <w:r>
        <w:t xml:space="preserve">Эмоции </w:t>
      </w:r>
      <w:r w:rsidR="00184AC4" w:rsidRPr="00184AC4">
        <w:t>возника</w:t>
      </w:r>
      <w:r>
        <w:t>ю</w:t>
      </w:r>
      <w:r w:rsidR="00184AC4" w:rsidRPr="00184AC4">
        <w:t>т при</w:t>
      </w:r>
      <w:r w:rsidR="00EC13D2">
        <w:t xml:space="preserve"> </w:t>
      </w:r>
      <w:r w:rsidR="00184AC4" w:rsidRPr="00184AC4">
        <w:t xml:space="preserve">восприятии красивого предмета, </w:t>
      </w:r>
      <w:r>
        <w:t xml:space="preserve">задействуются </w:t>
      </w:r>
      <w:r w:rsidR="00184AC4" w:rsidRPr="00184AC4">
        <w:t xml:space="preserve">различные </w:t>
      </w:r>
      <w:r>
        <w:t>рецепторы</w:t>
      </w:r>
      <w:r w:rsidR="00184AC4" w:rsidRPr="00184AC4">
        <w:t>:</w:t>
      </w:r>
      <w:r w:rsidR="00EC13D2">
        <w:t xml:space="preserve"> </w:t>
      </w:r>
      <w:r>
        <w:t>обоняние, осязание, слуховые и зрительные</w:t>
      </w:r>
      <w:r w:rsidR="00184AC4" w:rsidRPr="00184AC4">
        <w:t>.</w:t>
      </w:r>
      <w:r w:rsidR="00EC13D2">
        <w:t xml:space="preserve"> </w:t>
      </w:r>
      <w:r w:rsidR="00184AC4" w:rsidRPr="00184AC4">
        <w:t xml:space="preserve">Для </w:t>
      </w:r>
      <w:r>
        <w:t>развития эмоций</w:t>
      </w:r>
      <w:r w:rsidR="00184AC4" w:rsidRPr="00184AC4">
        <w:t xml:space="preserve"> детей</w:t>
      </w:r>
      <w:r>
        <w:t>,</w:t>
      </w:r>
      <w:r w:rsidR="00184AC4" w:rsidRPr="00184AC4">
        <w:t xml:space="preserve"> </w:t>
      </w:r>
      <w:r>
        <w:t xml:space="preserve">как </w:t>
      </w:r>
      <w:r w:rsidR="00184AC4" w:rsidRPr="00184AC4">
        <w:t>и для развития их изобразительных</w:t>
      </w:r>
      <w:r w:rsidR="00EC13D2">
        <w:t xml:space="preserve"> </w:t>
      </w:r>
      <w:r w:rsidR="00184AC4" w:rsidRPr="00184AC4">
        <w:t>способностей</w:t>
      </w:r>
      <w:r>
        <w:t>,</w:t>
      </w:r>
      <w:r w:rsidR="00184AC4" w:rsidRPr="00184AC4">
        <w:t xml:space="preserve"> большое значение имеет знакомство с произведениями</w:t>
      </w:r>
      <w:r w:rsidR="00EC13D2">
        <w:t xml:space="preserve"> </w:t>
      </w:r>
      <w:r w:rsidR="00184AC4" w:rsidRPr="00184AC4">
        <w:t>изобразительного искусства. Яркость, выразительность образов в картинках,</w:t>
      </w:r>
      <w:r w:rsidR="00EC13D2">
        <w:t xml:space="preserve"> </w:t>
      </w:r>
      <w:r w:rsidR="00184AC4" w:rsidRPr="00184AC4">
        <w:t>скульптуре, архитектуре и произведениях прикладного искусства вызывают</w:t>
      </w:r>
      <w:r w:rsidR="00EC13D2">
        <w:t xml:space="preserve"> </w:t>
      </w:r>
      <w:r>
        <w:t>эмоциональны</w:t>
      </w:r>
      <w:r w:rsidR="00184AC4" w:rsidRPr="00184AC4">
        <w:t>е переживания, помогают глубже и полнее воспринимать явления</w:t>
      </w:r>
      <w:r w:rsidR="00EC13D2">
        <w:t xml:space="preserve"> </w:t>
      </w:r>
      <w:r w:rsidR="00184AC4" w:rsidRPr="00184AC4">
        <w:t>жизни и находить образные выражения своих впечатлений в рисунке, лепке,</w:t>
      </w:r>
      <w:r w:rsidR="00EC13D2">
        <w:t xml:space="preserve"> </w:t>
      </w:r>
      <w:r w:rsidR="00184AC4" w:rsidRPr="00184AC4">
        <w:t>аппликации. Постепенно у детей развивается художественный вкус.</w:t>
      </w:r>
    </w:p>
    <w:p w:rsidR="00E43E03" w:rsidRDefault="00E43E03" w:rsidP="00E43E03">
      <w:pPr>
        <w:spacing w:line="360" w:lineRule="auto"/>
        <w:ind w:left="-284" w:firstLine="568"/>
        <w:jc w:val="both"/>
      </w:pPr>
      <w:r w:rsidRPr="00E43E03">
        <w:t xml:space="preserve">Процесс </w:t>
      </w:r>
      <w:r w:rsidRPr="00E43E03">
        <w:rPr>
          <w:bCs/>
        </w:rPr>
        <w:t>простого каляканья</w:t>
      </w:r>
      <w:r w:rsidRPr="00E43E03">
        <w:t xml:space="preserve"> важен как для развития образного мышления, так и для эмоционального развития ребенка.</w:t>
      </w:r>
    </w:p>
    <w:p w:rsidR="00E43E03" w:rsidRPr="00E43E03" w:rsidRDefault="00E43E03" w:rsidP="00E43E03">
      <w:pPr>
        <w:spacing w:line="360" w:lineRule="auto"/>
        <w:ind w:left="-284" w:firstLine="568"/>
        <w:jc w:val="both"/>
      </w:pPr>
      <w:r w:rsidRPr="00E43E03">
        <w:t>В возрасте 5-6 лет, когда реб</w:t>
      </w:r>
      <w:r>
        <w:t>ё</w:t>
      </w:r>
      <w:r w:rsidRPr="00E43E03">
        <w:t>нок начинает рисовать уже не чувства, а мысли, когда у рисунка появляется замысел и сюжет, м</w:t>
      </w:r>
      <w:r>
        <w:t>ы</w:t>
      </w:r>
      <w:r w:rsidRPr="00E43E03">
        <w:t xml:space="preserve"> </w:t>
      </w:r>
      <w:r>
        <w:t>предлагаем ему</w:t>
      </w:r>
      <w:r w:rsidRPr="00E43E03">
        <w:t xml:space="preserve"> несколько простых заданий на развитие воображения. </w:t>
      </w:r>
    </w:p>
    <w:p w:rsidR="00E43E03" w:rsidRPr="00E43E03" w:rsidRDefault="00E43E03" w:rsidP="00391C06">
      <w:pPr>
        <w:pStyle w:val="a3"/>
        <w:numPr>
          <w:ilvl w:val="0"/>
          <w:numId w:val="16"/>
        </w:numPr>
        <w:spacing w:line="360" w:lineRule="auto"/>
        <w:jc w:val="both"/>
      </w:pPr>
      <w:r w:rsidRPr="00391C06">
        <w:rPr>
          <w:bCs/>
          <w:i/>
        </w:rPr>
        <w:t>Кляксы</w:t>
      </w:r>
      <w:r w:rsidRPr="00391C06">
        <w:rPr>
          <w:i/>
        </w:rPr>
        <w:t>.</w:t>
      </w:r>
      <w:r w:rsidRPr="00E43E03">
        <w:t xml:space="preserve"> Капнуть каплю краски на лист. Дать высохнуть, а затем постараться увидеть в кляксе незаконченное изображение. Дорисовать его (удобнее фломастерами и карандашами). </w:t>
      </w:r>
    </w:p>
    <w:p w:rsidR="00E43E03" w:rsidRPr="00E43E03" w:rsidRDefault="00E43E03" w:rsidP="00391C06">
      <w:pPr>
        <w:pStyle w:val="a3"/>
        <w:numPr>
          <w:ilvl w:val="0"/>
          <w:numId w:val="16"/>
        </w:numPr>
        <w:spacing w:line="360" w:lineRule="auto"/>
        <w:jc w:val="both"/>
      </w:pPr>
      <w:r w:rsidRPr="00391C06">
        <w:rPr>
          <w:bCs/>
          <w:i/>
        </w:rPr>
        <w:t>Губкой</w:t>
      </w:r>
      <w:r w:rsidRPr="00E43E03">
        <w:t xml:space="preserve">, намоченной в краске, размазать по листу. Дать высохнуть и дорисовать. </w:t>
      </w:r>
    </w:p>
    <w:p w:rsidR="00E43E03" w:rsidRPr="00E43E03" w:rsidRDefault="00E43E03" w:rsidP="00391C06">
      <w:pPr>
        <w:pStyle w:val="a3"/>
        <w:numPr>
          <w:ilvl w:val="0"/>
          <w:numId w:val="16"/>
        </w:numPr>
        <w:spacing w:line="360" w:lineRule="auto"/>
        <w:jc w:val="both"/>
      </w:pPr>
      <w:r w:rsidRPr="00E43E03">
        <w:t xml:space="preserve">Лист произвольно покрывается разноцветными </w:t>
      </w:r>
      <w:r w:rsidRPr="00391C06">
        <w:rPr>
          <w:b/>
          <w:bCs/>
        </w:rPr>
        <w:t>мазками</w:t>
      </w:r>
      <w:r w:rsidRPr="00E43E03">
        <w:t xml:space="preserve">. Задача: увидеть в рисунке сюжет и дорисовать его. </w:t>
      </w:r>
    </w:p>
    <w:p w:rsidR="00E43E03" w:rsidRPr="00E43E03" w:rsidRDefault="00E43E03" w:rsidP="00391C06">
      <w:pPr>
        <w:pStyle w:val="a3"/>
        <w:numPr>
          <w:ilvl w:val="0"/>
          <w:numId w:val="16"/>
        </w:numPr>
        <w:spacing w:line="360" w:lineRule="auto"/>
        <w:jc w:val="both"/>
      </w:pPr>
      <w:r w:rsidRPr="00E43E03">
        <w:t xml:space="preserve">Намазать </w:t>
      </w:r>
      <w:r w:rsidRPr="00391C06">
        <w:rPr>
          <w:bCs/>
          <w:i/>
        </w:rPr>
        <w:t>ладонь краской</w:t>
      </w:r>
      <w:r w:rsidRPr="00E43E03">
        <w:t xml:space="preserve"> и поставить отпечаток на лист. Сделать еще несколько разноцветных отпечатков, а когда рисунок высохнет, дорисовать. </w:t>
      </w:r>
    </w:p>
    <w:p w:rsidR="00E43E03" w:rsidRPr="00E43E03" w:rsidRDefault="00E43E03" w:rsidP="00391C06">
      <w:pPr>
        <w:pStyle w:val="a3"/>
        <w:numPr>
          <w:ilvl w:val="0"/>
          <w:numId w:val="16"/>
        </w:numPr>
        <w:spacing w:line="360" w:lineRule="auto"/>
        <w:jc w:val="both"/>
      </w:pPr>
      <w:r w:rsidRPr="00E43E03">
        <w:t>Можно рисовать</w:t>
      </w:r>
      <w:r w:rsidRPr="00391C06">
        <w:rPr>
          <w:i/>
        </w:rPr>
        <w:t xml:space="preserve"> </w:t>
      </w:r>
      <w:r w:rsidRPr="00391C06">
        <w:rPr>
          <w:bCs/>
          <w:i/>
        </w:rPr>
        <w:t>пальцами</w:t>
      </w:r>
      <w:r w:rsidRPr="00E43E03">
        <w:t>. Если каждый палец намочить краской определ</w:t>
      </w:r>
      <w:r>
        <w:t>ё</w:t>
      </w:r>
      <w:r w:rsidRPr="00E43E03">
        <w:t xml:space="preserve">нного цвета, а затем поставить отпечатки на лист, то получится картина (салюта, огоньков на новогодней елке и т.п.). Главное дорисовать. </w:t>
      </w:r>
    </w:p>
    <w:p w:rsidR="00E43E03" w:rsidRPr="00E43E03" w:rsidRDefault="00E43E03" w:rsidP="00391C06">
      <w:pPr>
        <w:pStyle w:val="a3"/>
        <w:numPr>
          <w:ilvl w:val="0"/>
          <w:numId w:val="16"/>
        </w:numPr>
        <w:spacing w:line="360" w:lineRule="auto"/>
        <w:jc w:val="both"/>
      </w:pPr>
      <w:r w:rsidRPr="00E43E03">
        <w:t xml:space="preserve">Рисуем всеми пальцами сразу или двумя руками одновременно. </w:t>
      </w:r>
    </w:p>
    <w:p w:rsidR="00E43E03" w:rsidRPr="00E43E03" w:rsidRDefault="00E43E03" w:rsidP="00391C06">
      <w:pPr>
        <w:pStyle w:val="a3"/>
        <w:numPr>
          <w:ilvl w:val="0"/>
          <w:numId w:val="16"/>
        </w:numPr>
        <w:spacing w:line="360" w:lineRule="auto"/>
        <w:jc w:val="both"/>
      </w:pPr>
      <w:r w:rsidRPr="00E43E03">
        <w:t xml:space="preserve">Окунуть </w:t>
      </w:r>
      <w:r w:rsidRPr="00391C06">
        <w:rPr>
          <w:bCs/>
          <w:i/>
        </w:rPr>
        <w:t>соломинку для сока</w:t>
      </w:r>
      <w:r w:rsidRPr="00E43E03">
        <w:t xml:space="preserve"> в краску, подуть. Разбрызгать краску, а потом дорисовать по высохшему. </w:t>
      </w:r>
    </w:p>
    <w:p w:rsidR="00E43E03" w:rsidRPr="00E43E03" w:rsidRDefault="00E43E03" w:rsidP="00391C06">
      <w:pPr>
        <w:pStyle w:val="a3"/>
        <w:numPr>
          <w:ilvl w:val="0"/>
          <w:numId w:val="16"/>
        </w:numPr>
        <w:spacing w:line="360" w:lineRule="auto"/>
        <w:jc w:val="both"/>
      </w:pPr>
      <w:r w:rsidRPr="00E43E03">
        <w:lastRenderedPageBreak/>
        <w:t>Взять карандаш или фломастер, и, закрыв глаза, не отрывая руку от бумаги, сделать несколько хаотичных движений. Попытаться увидеть в этих «</w:t>
      </w:r>
      <w:proofErr w:type="spellStart"/>
      <w:r w:rsidRPr="00E43E03">
        <w:t>каляках</w:t>
      </w:r>
      <w:proofErr w:type="spellEnd"/>
      <w:r w:rsidRPr="00E43E03">
        <w:t xml:space="preserve">» сюжет. Дорисовать его. </w:t>
      </w:r>
    </w:p>
    <w:p w:rsidR="00E43E03" w:rsidRPr="00E43E03" w:rsidRDefault="00E43E03" w:rsidP="00E43E03">
      <w:pPr>
        <w:spacing w:line="360" w:lineRule="auto"/>
        <w:ind w:left="-284" w:firstLine="568"/>
        <w:jc w:val="both"/>
      </w:pPr>
      <w:r w:rsidRPr="00E43E03">
        <w:t xml:space="preserve">Подобные упражнения </w:t>
      </w:r>
      <w:r w:rsidR="00391C06">
        <w:t xml:space="preserve">– </w:t>
      </w:r>
      <w:r w:rsidRPr="00E43E03">
        <w:t xml:space="preserve">не только развитие фантазии, но и способ </w:t>
      </w:r>
      <w:r w:rsidRPr="00391C06">
        <w:rPr>
          <w:bCs/>
        </w:rPr>
        <w:t>детского самовыражения</w:t>
      </w:r>
      <w:r w:rsidRPr="00E43E03">
        <w:t xml:space="preserve">. Слишком «зажатому» </w:t>
      </w:r>
      <w:r w:rsidR="00391C06">
        <w:t>дошкольнику</w:t>
      </w:r>
      <w:r w:rsidRPr="00E43E03">
        <w:t xml:space="preserve"> они помогут расслабиться, почувствовать себя свободнее. </w:t>
      </w:r>
      <w:r w:rsidR="00391C06">
        <w:t>Но следует помнить, е</w:t>
      </w:r>
      <w:r w:rsidRPr="00E43E03">
        <w:t xml:space="preserve">сли же ребёнок слишком активен и склонен к разрушительной деятельности, не стоит </w:t>
      </w:r>
      <w:r w:rsidR="00391C06">
        <w:t>часто предлагать</w:t>
      </w:r>
      <w:r w:rsidRPr="00E43E03">
        <w:t xml:space="preserve"> е</w:t>
      </w:r>
      <w:r w:rsidR="00391C06">
        <w:t>му</w:t>
      </w:r>
      <w:r w:rsidRPr="00E43E03">
        <w:t xml:space="preserve"> такого рода занятия. Для тренировки внимания, дисциплины и аккуратности предложите ему фломастеры и карандаши. </w:t>
      </w:r>
    </w:p>
    <w:p w:rsidR="00287739" w:rsidRPr="00287739" w:rsidRDefault="00287739" w:rsidP="00E43E03">
      <w:pPr>
        <w:spacing w:line="360" w:lineRule="auto"/>
        <w:ind w:left="-284" w:firstLine="568"/>
        <w:jc w:val="both"/>
      </w:pPr>
      <w:r>
        <w:t xml:space="preserve">Изобразительная деятельность, </w:t>
      </w:r>
      <w:r w:rsidR="00635328">
        <w:t xml:space="preserve">особенно влияет на развитие мелкой моторики рук. </w:t>
      </w:r>
      <w:r w:rsidRPr="00287739">
        <w:t>Развивая моторику, создаём предпосылки для становления многих психологических процессов. Психологи доказали влияние манипуляций рук на функции высшей нервной деятельности, развитие речи. Следовательно, развивающая работа, должна быть направлена от движения к мышлению.</w:t>
      </w:r>
    </w:p>
    <w:p w:rsidR="00635328" w:rsidRPr="00635328" w:rsidRDefault="00635328" w:rsidP="00E43E03">
      <w:pPr>
        <w:spacing w:line="360" w:lineRule="auto"/>
        <w:ind w:left="-284" w:firstLine="568"/>
        <w:jc w:val="both"/>
      </w:pPr>
      <w:r w:rsidRPr="00635328">
        <w:t xml:space="preserve">Систематические упражнения </w:t>
      </w:r>
      <w:r>
        <w:t xml:space="preserve">на занятиях изобразительной деятельностью, </w:t>
      </w:r>
      <w:r w:rsidRPr="00635328">
        <w:t>по тренировке движений пальцев рук</w:t>
      </w:r>
      <w:r>
        <w:t>,</w:t>
      </w:r>
      <w:r w:rsidRPr="00635328">
        <w:t xml:space="preserve"> наряду с её стимулирующим влиянием на развитие речи, являются мощным средством повышения работоспособности головного мозга. Формирование речи у ребёнка начинается, когда движение пальцев рук достигает достаточной точно</w:t>
      </w:r>
      <w:r>
        <w:t xml:space="preserve">сти, т.е. умение ребёнка работать по образцу, </w:t>
      </w:r>
      <w:r w:rsidRPr="00635328">
        <w:t>способность концентрировать свое внимание на важном,</w:t>
      </w:r>
      <w:r>
        <w:t xml:space="preserve"> </w:t>
      </w:r>
      <w:r w:rsidRPr="00635328">
        <w:t>умение подчинять свою деятельность требованиям взрослых</w:t>
      </w:r>
      <w:r>
        <w:t>.</w:t>
      </w:r>
    </w:p>
    <w:p w:rsidR="00926F79" w:rsidRPr="00926F79" w:rsidRDefault="00926F79" w:rsidP="00E43E03">
      <w:pPr>
        <w:spacing w:line="360" w:lineRule="auto"/>
        <w:ind w:left="-284" w:firstLine="568"/>
        <w:jc w:val="both"/>
      </w:pPr>
      <w:r w:rsidRPr="00926F79">
        <w:t>При организации занятий стремимся к тому, чтобы дети в объединении «Школа дошкольника» имели возможность удовлетворить свои склонности к любимой работе - лепке, художественному конструированию, рисованию и. д. В объединении обычно занимаются не более пятнадцати дошкольников, что создает необходимые условия для индивидуальной работы.</w:t>
      </w:r>
    </w:p>
    <w:p w:rsidR="00926F79" w:rsidRPr="00926F79" w:rsidRDefault="00926F79" w:rsidP="00E43E03">
      <w:pPr>
        <w:spacing w:line="360" w:lineRule="auto"/>
        <w:ind w:left="-284" w:firstLine="568"/>
        <w:jc w:val="both"/>
      </w:pPr>
      <w:r w:rsidRPr="00926F79">
        <w:t xml:space="preserve">Содержание занятий изобразительного искусства в «Школе дошкольника» определяется многообразной творческой деятельностью детей и педагога. Ведь мы имеем возможность обогатить многие сложные комплексные темы, связанные с уроками труда и природоведения (например, изготовление разнообразных игрушек, составление гербариев, </w:t>
      </w:r>
      <w:proofErr w:type="spellStart"/>
      <w:r w:rsidRPr="00926F79">
        <w:t>бумагопластика</w:t>
      </w:r>
      <w:proofErr w:type="spellEnd"/>
      <w:r w:rsidRPr="00926F79">
        <w:t>). Эти занятия организовываем как творческую работу детей, а не только как освоение технических умений. Вырезание готовых картинок и наклеивание их по указанию учителя вряд ли будет способствовать развитию художественного мышления и вкуса детей.</w:t>
      </w:r>
    </w:p>
    <w:p w:rsidR="00926F79" w:rsidRPr="00926F79" w:rsidRDefault="00926F79" w:rsidP="00E43E03">
      <w:pPr>
        <w:spacing w:line="360" w:lineRule="auto"/>
        <w:ind w:left="-284" w:firstLine="568"/>
        <w:jc w:val="both"/>
      </w:pPr>
      <w:r w:rsidRPr="00926F79">
        <w:t>Знакомство с новой техникой выполнения заданий расширяет кругозор детей, обогащает их чувства, а разнообразные умения в области изобразительной грамоты позволяют им решать более сложные задачи в рисунке, живописи, композиции.</w:t>
      </w:r>
    </w:p>
    <w:p w:rsidR="00635328" w:rsidRDefault="00926F79" w:rsidP="00E43E03">
      <w:pPr>
        <w:spacing w:line="360" w:lineRule="auto"/>
        <w:ind w:left="-284" w:firstLine="568"/>
        <w:jc w:val="both"/>
      </w:pPr>
      <w:r w:rsidRPr="00926F79">
        <w:lastRenderedPageBreak/>
        <w:t>Успех занятий изобразительным искусством во многом зависит от условий выполнения работы: оборудования рабочего места учащегося, организации натуры (подбора объектов наблюдения для работы над рисунком по памяти и с натуры), наличия наглядных пособий. Постоянное внимание педагога к рациональной организации рабочего места детей и правильному положению их тела во время работы, постепенно подводит их к овладению навыком выполнять эти условия на практике, и к концу обучения у детей вырабатывается навык правильного поведен</w:t>
      </w:r>
      <w:r w:rsidR="00635328">
        <w:t>ия в процессе творческой работы, формируются навыки, необходимые для будущего школьника</w:t>
      </w:r>
      <w:r w:rsidRPr="00926F79">
        <w:t xml:space="preserve"> </w:t>
      </w:r>
    </w:p>
    <w:p w:rsidR="00EC13D2" w:rsidRPr="00EC13D2" w:rsidRDefault="00635328" w:rsidP="00E43E03">
      <w:pPr>
        <w:spacing w:line="360" w:lineRule="auto"/>
        <w:ind w:left="-284" w:firstLine="568"/>
        <w:jc w:val="both"/>
      </w:pPr>
      <w:r>
        <w:t>Творческий подход к построению занятий требует использования современных</w:t>
      </w:r>
      <w:r w:rsidR="00EC13D2" w:rsidRPr="00EC13D2">
        <w:t xml:space="preserve"> метод</w:t>
      </w:r>
      <w:r>
        <w:t>ов</w:t>
      </w:r>
      <w:r w:rsidR="00EC13D2" w:rsidRPr="00EC13D2">
        <w:t xml:space="preserve"> обучения:</w:t>
      </w:r>
    </w:p>
    <w:p w:rsidR="00EC13D2" w:rsidRPr="00EC13D2" w:rsidRDefault="00EC13D2" w:rsidP="00E43E03">
      <w:pPr>
        <w:pStyle w:val="a3"/>
        <w:numPr>
          <w:ilvl w:val="0"/>
          <w:numId w:val="11"/>
        </w:numPr>
        <w:spacing w:line="360" w:lineRule="auto"/>
        <w:ind w:firstLine="568"/>
        <w:jc w:val="both"/>
      </w:pPr>
      <w:r w:rsidRPr="00EC13D2">
        <w:t>информативно</w:t>
      </w:r>
      <w:r w:rsidR="00926F79">
        <w:t>-</w:t>
      </w:r>
      <w:r w:rsidRPr="00EC13D2">
        <w:t>рецептивный;</w:t>
      </w:r>
    </w:p>
    <w:p w:rsidR="00EC13D2" w:rsidRPr="00EC13D2" w:rsidRDefault="00EC13D2" w:rsidP="00E43E03">
      <w:pPr>
        <w:pStyle w:val="a3"/>
        <w:numPr>
          <w:ilvl w:val="0"/>
          <w:numId w:val="11"/>
        </w:numPr>
        <w:spacing w:line="360" w:lineRule="auto"/>
        <w:ind w:firstLine="568"/>
        <w:jc w:val="both"/>
      </w:pPr>
      <w:r w:rsidRPr="00EC13D2">
        <w:t>репродуктивный;</w:t>
      </w:r>
    </w:p>
    <w:p w:rsidR="00EC13D2" w:rsidRPr="00EC13D2" w:rsidRDefault="00EC13D2" w:rsidP="00E43E03">
      <w:pPr>
        <w:pStyle w:val="a3"/>
        <w:numPr>
          <w:ilvl w:val="0"/>
          <w:numId w:val="11"/>
        </w:numPr>
        <w:spacing w:line="360" w:lineRule="auto"/>
        <w:ind w:firstLine="568"/>
        <w:jc w:val="both"/>
      </w:pPr>
      <w:r w:rsidRPr="00EC13D2">
        <w:t>исследовательский;</w:t>
      </w:r>
    </w:p>
    <w:p w:rsidR="00EC13D2" w:rsidRPr="00EC13D2" w:rsidRDefault="00EC13D2" w:rsidP="00E43E03">
      <w:pPr>
        <w:pStyle w:val="a3"/>
        <w:numPr>
          <w:ilvl w:val="0"/>
          <w:numId w:val="11"/>
        </w:numPr>
        <w:spacing w:line="360" w:lineRule="auto"/>
        <w:ind w:firstLine="568"/>
        <w:jc w:val="both"/>
      </w:pPr>
      <w:r w:rsidRPr="00EC13D2">
        <w:t>эвристический;</w:t>
      </w:r>
    </w:p>
    <w:p w:rsidR="00EC13D2" w:rsidRPr="00EC13D2" w:rsidRDefault="00EC13D2" w:rsidP="00E43E03">
      <w:pPr>
        <w:pStyle w:val="a3"/>
        <w:numPr>
          <w:ilvl w:val="0"/>
          <w:numId w:val="11"/>
        </w:numPr>
        <w:spacing w:line="360" w:lineRule="auto"/>
        <w:ind w:firstLine="568"/>
        <w:jc w:val="both"/>
      </w:pPr>
      <w:r w:rsidRPr="00EC13D2">
        <w:t>метод проблемного изложения материала.</w:t>
      </w:r>
    </w:p>
    <w:p w:rsidR="00EC13D2" w:rsidRPr="00EC13D2" w:rsidRDefault="00EC13D2" w:rsidP="00E43E03">
      <w:pPr>
        <w:spacing w:line="360" w:lineRule="auto"/>
        <w:ind w:left="-284" w:firstLine="568"/>
        <w:jc w:val="both"/>
      </w:pPr>
      <w:r w:rsidRPr="00EC13D2">
        <w:t>В информационно–рецептивный метод включаются следующие приемы:</w:t>
      </w:r>
    </w:p>
    <w:p w:rsidR="00EC13D2" w:rsidRPr="00EC13D2" w:rsidRDefault="00EC13D2" w:rsidP="00E43E03">
      <w:pPr>
        <w:pStyle w:val="a3"/>
        <w:numPr>
          <w:ilvl w:val="0"/>
          <w:numId w:val="12"/>
        </w:numPr>
        <w:spacing w:line="360" w:lineRule="auto"/>
        <w:ind w:firstLine="568"/>
        <w:jc w:val="both"/>
      </w:pPr>
      <w:r w:rsidRPr="00EC13D2">
        <w:t>рассматривание;</w:t>
      </w:r>
    </w:p>
    <w:p w:rsidR="00EC13D2" w:rsidRPr="00EC13D2" w:rsidRDefault="00EC13D2" w:rsidP="00E43E03">
      <w:pPr>
        <w:pStyle w:val="a3"/>
        <w:numPr>
          <w:ilvl w:val="0"/>
          <w:numId w:val="12"/>
        </w:numPr>
        <w:spacing w:line="360" w:lineRule="auto"/>
        <w:ind w:firstLine="568"/>
        <w:jc w:val="both"/>
      </w:pPr>
      <w:r w:rsidRPr="00EC13D2">
        <w:t>наблюдение;</w:t>
      </w:r>
    </w:p>
    <w:p w:rsidR="00EC13D2" w:rsidRPr="00EC13D2" w:rsidRDefault="00EC13D2" w:rsidP="00E43E03">
      <w:pPr>
        <w:pStyle w:val="a3"/>
        <w:numPr>
          <w:ilvl w:val="0"/>
          <w:numId w:val="12"/>
        </w:numPr>
        <w:spacing w:line="360" w:lineRule="auto"/>
        <w:ind w:firstLine="568"/>
        <w:jc w:val="both"/>
      </w:pPr>
      <w:r w:rsidRPr="00EC13D2">
        <w:t>экскурсия;</w:t>
      </w:r>
    </w:p>
    <w:p w:rsidR="00EC13D2" w:rsidRPr="00EC13D2" w:rsidRDefault="00EC13D2" w:rsidP="00E43E03">
      <w:pPr>
        <w:pStyle w:val="a3"/>
        <w:numPr>
          <w:ilvl w:val="0"/>
          <w:numId w:val="12"/>
        </w:numPr>
        <w:spacing w:line="360" w:lineRule="auto"/>
        <w:ind w:firstLine="568"/>
        <w:jc w:val="both"/>
      </w:pPr>
      <w:r w:rsidRPr="00EC13D2">
        <w:t xml:space="preserve">образец </w:t>
      </w:r>
      <w:r w:rsidR="00926F79">
        <w:t>педагога</w:t>
      </w:r>
      <w:r w:rsidRPr="00EC13D2">
        <w:t>;</w:t>
      </w:r>
    </w:p>
    <w:p w:rsidR="00EC13D2" w:rsidRPr="00EC13D2" w:rsidRDefault="00EC13D2" w:rsidP="00E43E03">
      <w:pPr>
        <w:pStyle w:val="a3"/>
        <w:numPr>
          <w:ilvl w:val="0"/>
          <w:numId w:val="12"/>
        </w:numPr>
        <w:spacing w:line="360" w:lineRule="auto"/>
        <w:ind w:firstLine="568"/>
        <w:jc w:val="both"/>
      </w:pPr>
      <w:r w:rsidRPr="00EC13D2">
        <w:t xml:space="preserve">показ </w:t>
      </w:r>
      <w:r w:rsidR="00926F79">
        <w:t>педагога</w:t>
      </w:r>
      <w:r w:rsidRPr="00EC13D2">
        <w:t>.</w:t>
      </w:r>
    </w:p>
    <w:p w:rsidR="00EC13D2" w:rsidRPr="00EC13D2" w:rsidRDefault="00EC13D2" w:rsidP="00E43E03">
      <w:pPr>
        <w:spacing w:line="360" w:lineRule="auto"/>
        <w:ind w:left="-284" w:firstLine="568"/>
        <w:jc w:val="both"/>
      </w:pPr>
      <w:r w:rsidRPr="00EC13D2">
        <w:t>Словесный метод включает в себя:</w:t>
      </w:r>
    </w:p>
    <w:p w:rsidR="00EC13D2" w:rsidRPr="00EC13D2" w:rsidRDefault="00EC13D2" w:rsidP="00E43E03">
      <w:pPr>
        <w:pStyle w:val="a3"/>
        <w:numPr>
          <w:ilvl w:val="0"/>
          <w:numId w:val="13"/>
        </w:numPr>
        <w:spacing w:line="360" w:lineRule="auto"/>
        <w:ind w:firstLine="568"/>
        <w:jc w:val="both"/>
      </w:pPr>
      <w:r w:rsidRPr="00EC13D2">
        <w:t>беседу;</w:t>
      </w:r>
    </w:p>
    <w:p w:rsidR="00EC13D2" w:rsidRPr="00EC13D2" w:rsidRDefault="00EC13D2" w:rsidP="00E43E03">
      <w:pPr>
        <w:pStyle w:val="a3"/>
        <w:numPr>
          <w:ilvl w:val="0"/>
          <w:numId w:val="13"/>
        </w:numPr>
        <w:spacing w:line="360" w:lineRule="auto"/>
        <w:ind w:firstLine="568"/>
        <w:jc w:val="both"/>
      </w:pPr>
      <w:r w:rsidRPr="00EC13D2">
        <w:t>рассказ, искусствоведческий рассказ;</w:t>
      </w:r>
    </w:p>
    <w:p w:rsidR="00EC13D2" w:rsidRPr="00EC13D2" w:rsidRDefault="00EC13D2" w:rsidP="00E43E03">
      <w:pPr>
        <w:pStyle w:val="a3"/>
        <w:numPr>
          <w:ilvl w:val="0"/>
          <w:numId w:val="13"/>
        </w:numPr>
        <w:spacing w:line="360" w:lineRule="auto"/>
        <w:ind w:firstLine="568"/>
        <w:jc w:val="both"/>
      </w:pPr>
      <w:r w:rsidRPr="00EC13D2">
        <w:t>использование образцов педагога;</w:t>
      </w:r>
    </w:p>
    <w:p w:rsidR="00EC13D2" w:rsidRPr="00EC13D2" w:rsidRDefault="00EC13D2" w:rsidP="00E43E03">
      <w:pPr>
        <w:pStyle w:val="a3"/>
        <w:numPr>
          <w:ilvl w:val="0"/>
          <w:numId w:val="13"/>
        </w:numPr>
        <w:spacing w:line="360" w:lineRule="auto"/>
        <w:ind w:firstLine="568"/>
        <w:jc w:val="both"/>
      </w:pPr>
      <w:r w:rsidRPr="00EC13D2">
        <w:t>художественное слово.</w:t>
      </w:r>
    </w:p>
    <w:p w:rsidR="00EC13D2" w:rsidRPr="00EC13D2" w:rsidRDefault="00EC13D2" w:rsidP="00E43E03">
      <w:pPr>
        <w:spacing w:line="360" w:lineRule="auto"/>
        <w:ind w:left="-284" w:firstLine="568"/>
        <w:jc w:val="both"/>
      </w:pPr>
      <w:r w:rsidRPr="00EC13D2">
        <w:t>Репродуктивный метод – это метод, направленный на закрепление знаний и</w:t>
      </w:r>
      <w:r w:rsidR="00926F79">
        <w:t xml:space="preserve"> </w:t>
      </w:r>
      <w:r w:rsidRPr="00EC13D2">
        <w:t>навыков детей. Это метод упражнений, доводящих навыки до автоматизма. Он</w:t>
      </w:r>
      <w:r w:rsidR="00926F79">
        <w:t xml:space="preserve"> </w:t>
      </w:r>
      <w:r w:rsidRPr="00EC13D2">
        <w:t>включает в себя:</w:t>
      </w:r>
    </w:p>
    <w:p w:rsidR="00EC13D2" w:rsidRPr="00EC13D2" w:rsidRDefault="00EC13D2" w:rsidP="00E43E03">
      <w:pPr>
        <w:pStyle w:val="a3"/>
        <w:numPr>
          <w:ilvl w:val="0"/>
          <w:numId w:val="14"/>
        </w:numPr>
        <w:spacing w:line="360" w:lineRule="auto"/>
        <w:ind w:firstLine="568"/>
        <w:jc w:val="both"/>
      </w:pPr>
      <w:r w:rsidRPr="00EC13D2">
        <w:t>прием повтора;</w:t>
      </w:r>
    </w:p>
    <w:p w:rsidR="00EC13D2" w:rsidRPr="00EC13D2" w:rsidRDefault="00EC13D2" w:rsidP="00E43E03">
      <w:pPr>
        <w:pStyle w:val="a3"/>
        <w:numPr>
          <w:ilvl w:val="0"/>
          <w:numId w:val="14"/>
        </w:numPr>
        <w:spacing w:line="360" w:lineRule="auto"/>
        <w:ind w:firstLine="568"/>
        <w:jc w:val="both"/>
      </w:pPr>
      <w:r w:rsidRPr="00EC13D2">
        <w:t>работа на черновиках;</w:t>
      </w:r>
    </w:p>
    <w:p w:rsidR="00EC13D2" w:rsidRPr="00EC13D2" w:rsidRDefault="00EC13D2" w:rsidP="00E43E03">
      <w:pPr>
        <w:pStyle w:val="a3"/>
        <w:numPr>
          <w:ilvl w:val="0"/>
          <w:numId w:val="14"/>
        </w:numPr>
        <w:spacing w:line="360" w:lineRule="auto"/>
        <w:ind w:firstLine="568"/>
        <w:jc w:val="both"/>
      </w:pPr>
      <w:r w:rsidRPr="00EC13D2">
        <w:t>выполнение формообразующих движений рукой.</w:t>
      </w:r>
    </w:p>
    <w:p w:rsidR="00EC13D2" w:rsidRPr="00EC13D2" w:rsidRDefault="00EC13D2" w:rsidP="00E43E03">
      <w:pPr>
        <w:spacing w:line="360" w:lineRule="auto"/>
        <w:ind w:left="-284" w:firstLine="568"/>
        <w:jc w:val="both"/>
      </w:pPr>
      <w:r w:rsidRPr="00EC13D2">
        <w:t>Эвристический метод направлен на проявление самостоятельности в каком-либо моменте работы на занятии, т.е. педагог предлагает ребенку выполнить</w:t>
      </w:r>
      <w:r w:rsidR="00926F79">
        <w:t xml:space="preserve"> </w:t>
      </w:r>
      <w:r w:rsidRPr="00EC13D2">
        <w:t>часть работы самостоятельно.</w:t>
      </w:r>
    </w:p>
    <w:p w:rsidR="00EC13D2" w:rsidRPr="00EC13D2" w:rsidRDefault="00EC13D2" w:rsidP="00E43E03">
      <w:pPr>
        <w:spacing w:line="360" w:lineRule="auto"/>
        <w:ind w:left="-284" w:firstLine="568"/>
        <w:jc w:val="both"/>
      </w:pPr>
      <w:r w:rsidRPr="00EC13D2">
        <w:lastRenderedPageBreak/>
        <w:t>Исследовательский метод направлен на развитие у детей не только</w:t>
      </w:r>
      <w:r w:rsidR="00926F79">
        <w:t xml:space="preserve"> </w:t>
      </w:r>
      <w:r w:rsidRPr="00EC13D2">
        <w:t>самостоятельности, но и фантазии и творчества. Педагог</w:t>
      </w:r>
      <w:r w:rsidR="00926F79">
        <w:t xml:space="preserve"> </w:t>
      </w:r>
      <w:r w:rsidRPr="00EC13D2">
        <w:t>предлагает</w:t>
      </w:r>
      <w:r w:rsidR="00926F79">
        <w:t xml:space="preserve"> </w:t>
      </w:r>
      <w:r w:rsidRPr="00EC13D2">
        <w:t>самостоятельно выполнить не какую</w:t>
      </w:r>
      <w:r w:rsidR="00926F79">
        <w:t>-</w:t>
      </w:r>
      <w:r w:rsidRPr="00EC13D2">
        <w:t>либо часть, а всю работу.</w:t>
      </w:r>
      <w:r w:rsidR="00882E44">
        <w:t xml:space="preserve"> Необходимо отметить, что вся программа обучения дошкольников изобразительной деятельности проходит несколько этапов (см. Приложение 1).</w:t>
      </w:r>
    </w:p>
    <w:p w:rsidR="00EC13D2" w:rsidRDefault="00EC13D2" w:rsidP="00E43E03">
      <w:pPr>
        <w:spacing w:line="360" w:lineRule="auto"/>
        <w:ind w:left="-284" w:firstLine="568"/>
        <w:jc w:val="both"/>
      </w:pPr>
      <w:r w:rsidRPr="00EC13D2">
        <w:t xml:space="preserve">Чтение стихов, </w:t>
      </w:r>
      <w:proofErr w:type="spellStart"/>
      <w:r w:rsidRPr="00EC13D2">
        <w:t>потешек</w:t>
      </w:r>
      <w:proofErr w:type="spellEnd"/>
      <w:r w:rsidRPr="00EC13D2">
        <w:t>, песенок на занятиях – важнейший методический</w:t>
      </w:r>
      <w:r w:rsidR="00926F79">
        <w:t xml:space="preserve"> прием. Ещё</w:t>
      </w:r>
      <w:r w:rsidRPr="00EC13D2">
        <w:t xml:space="preserve"> один прием – сотворчество</w:t>
      </w:r>
      <w:r w:rsidR="00926F79">
        <w:t xml:space="preserve"> </w:t>
      </w:r>
      <w:r w:rsidRPr="00EC13D2">
        <w:t>педагога с детьми.</w:t>
      </w:r>
      <w:r w:rsidR="003C5A46">
        <w:t xml:space="preserve"> </w:t>
      </w:r>
      <w:r w:rsidRPr="00EC13D2">
        <w:t>Особенно полезен</w:t>
      </w:r>
      <w:r w:rsidR="003C5A46">
        <w:t xml:space="preserve"> перед </w:t>
      </w:r>
      <w:r w:rsidRPr="00EC13D2">
        <w:t>занятием</w:t>
      </w:r>
      <w:r w:rsidR="003C5A46">
        <w:t xml:space="preserve"> </w:t>
      </w:r>
      <w:r w:rsidRPr="00EC13D2">
        <w:t>действенный способ знакомства с формой предмета: дети обводят форму рукой,</w:t>
      </w:r>
      <w:r w:rsidR="003C5A46">
        <w:t xml:space="preserve"> </w:t>
      </w:r>
      <w:r w:rsidRPr="00EC13D2">
        <w:t>играют</w:t>
      </w:r>
      <w:r w:rsidR="003C5A46">
        <w:t xml:space="preserve"> с различными предметами,</w:t>
      </w:r>
      <w:r w:rsidRPr="00EC13D2">
        <w:t xml:space="preserve"> ощупывают их очертания. Такое</w:t>
      </w:r>
      <w:r w:rsidR="003C5A46">
        <w:t xml:space="preserve"> </w:t>
      </w:r>
      <w:r w:rsidRPr="00EC13D2">
        <w:t>обследование предмета создает более полное представление о нем.</w:t>
      </w:r>
      <w:r w:rsidR="003C5A46">
        <w:t xml:space="preserve"> </w:t>
      </w:r>
      <w:r w:rsidRPr="00EC13D2">
        <w:t>Также эффективен прием обследования предмета движением руки по контуру</w:t>
      </w:r>
      <w:r w:rsidR="003C5A46">
        <w:t xml:space="preserve"> </w:t>
      </w:r>
      <w:r w:rsidRPr="00EC13D2">
        <w:t xml:space="preserve">и </w:t>
      </w:r>
      <w:r w:rsidR="003C5A46">
        <w:t xml:space="preserve">показ </w:t>
      </w:r>
      <w:r w:rsidRPr="00EC13D2">
        <w:t>этого движения в воздухе. Прямой показ способа изображения</w:t>
      </w:r>
      <w:r w:rsidR="003C5A46">
        <w:t xml:space="preserve"> </w:t>
      </w:r>
      <w:r w:rsidRPr="00EC13D2">
        <w:t>применяется только в том случае, данная форма встречается впервые.</w:t>
      </w:r>
    </w:p>
    <w:p w:rsidR="0003659B" w:rsidRPr="0003659B" w:rsidRDefault="0003659B" w:rsidP="00E43E03">
      <w:pPr>
        <w:spacing w:line="360" w:lineRule="auto"/>
        <w:ind w:left="-284" w:firstLine="568"/>
        <w:jc w:val="both"/>
        <w:rPr>
          <w:bCs/>
        </w:rPr>
      </w:pPr>
      <w:r w:rsidRPr="0003659B">
        <w:rPr>
          <w:bCs/>
        </w:rPr>
        <w:t>Коллективн</w:t>
      </w:r>
      <w:r>
        <w:rPr>
          <w:bCs/>
        </w:rPr>
        <w:t>ой</w:t>
      </w:r>
      <w:r w:rsidRPr="0003659B">
        <w:rPr>
          <w:bCs/>
        </w:rPr>
        <w:t xml:space="preserve"> деятельност</w:t>
      </w:r>
      <w:r>
        <w:rPr>
          <w:bCs/>
        </w:rPr>
        <w:t>и</w:t>
      </w:r>
      <w:r w:rsidRPr="0003659B">
        <w:rPr>
          <w:bCs/>
        </w:rPr>
        <w:t xml:space="preserve"> дошкольников</w:t>
      </w:r>
      <w:r>
        <w:rPr>
          <w:bCs/>
        </w:rPr>
        <w:t xml:space="preserve"> уделяется на занятиях изобразительного искусства особое значение. Готовясь к школе, ребёнок знакомится с элементарными навыками групповой и коллективной работы.</w:t>
      </w:r>
    </w:p>
    <w:p w:rsidR="0003659B" w:rsidRPr="0003659B" w:rsidRDefault="0003659B" w:rsidP="00E43E03">
      <w:pPr>
        <w:spacing w:line="360" w:lineRule="auto"/>
        <w:ind w:left="-284" w:firstLine="568"/>
        <w:jc w:val="both"/>
      </w:pPr>
      <w:r w:rsidRPr="0003659B">
        <w:t xml:space="preserve">В начале учебного года в кабинете изобразительного искусства скапливается много осенних веток и листьев разных деревьев, собранных детьми во время экскурсий и прогулок. Все эти богатства с большой пользой применяем в творческой </w:t>
      </w:r>
      <w:r>
        <w:t xml:space="preserve">групповой и </w:t>
      </w:r>
      <w:r w:rsidRPr="0003659B">
        <w:t>коллективной работе с детьми «Школы дошкольника». Например, из расправленных веток и листьев можно изготовить панно для украшения комнаты. Ритмическое расположение и наклейка листьев и веток на листе цветной бумаги является простейшим упражнением в художественном заполнении листа, творческой работой в нахождении детьми равновесия и ритма композиции, гармонического сочетания листьев</w:t>
      </w:r>
      <w:r>
        <w:t xml:space="preserve"> и веток разной формы и размера, с одной стороны. С другой, т</w:t>
      </w:r>
      <w:r w:rsidRPr="0003659B">
        <w:t>ри или четыре человека</w:t>
      </w:r>
      <w:r>
        <w:t>, а иногда и вся группа,</w:t>
      </w:r>
      <w:r w:rsidRPr="0003659B">
        <w:t xml:space="preserve"> выбирают листья и ветки для композиции, красиво располагают их на листе. </w:t>
      </w:r>
      <w:r>
        <w:t>При этом дети учатся распределять обязанности, уступать друг другу, слушать друг друга,</w:t>
      </w:r>
      <w:r w:rsidR="00E16BE6">
        <w:t xml:space="preserve"> выбирать лучший из вариантов</w:t>
      </w:r>
      <w:r w:rsidRPr="0003659B">
        <w:t>.</w:t>
      </w:r>
    </w:p>
    <w:p w:rsidR="0003659B" w:rsidRPr="0003659B" w:rsidRDefault="00E16BE6" w:rsidP="00E43E03">
      <w:pPr>
        <w:spacing w:line="360" w:lineRule="auto"/>
        <w:ind w:left="-284" w:firstLine="568"/>
        <w:jc w:val="both"/>
      </w:pPr>
      <w:r>
        <w:t xml:space="preserve">Существуют такие виды работы, которые одному вообще не под силу. Например, </w:t>
      </w:r>
      <w:r w:rsidR="0003659B" w:rsidRPr="0003659B">
        <w:t>Осенние листья хрупки, и, приклеенные на бумагу, они со временем теряют свою красоту. Есть возможность использовать осенние листья и ветки для декоративных панно другим способом - путем отпечатывания их на листе. Такой вид работы в объединении можно отнести к простейшему виду гравюры. В данном случае само растение служит клише, с которого делается несколько оттисков. Сочинение печатного панно связано с более активной и разнообразной творческой работой детей. После отпечатывания листьев и веток дополнительное изображение деталей ведется различными штампами и кистью.</w:t>
      </w:r>
      <w:r>
        <w:t xml:space="preserve"> </w:t>
      </w:r>
      <w:r w:rsidRPr="0003659B">
        <w:t>Одному ребенку выполнить такое панно из большого числа оттисков для украшения комнаты трудно. При коллективном исполнении это вполне осуществимо.</w:t>
      </w:r>
    </w:p>
    <w:p w:rsidR="00AC3197" w:rsidRDefault="00E16BE6" w:rsidP="00E43E03">
      <w:pPr>
        <w:spacing w:line="360" w:lineRule="auto"/>
        <w:ind w:left="-284" w:firstLine="568"/>
        <w:jc w:val="both"/>
      </w:pPr>
      <w:r>
        <w:lastRenderedPageBreak/>
        <w:t>Виды</w:t>
      </w:r>
      <w:r w:rsidR="0003659B" w:rsidRPr="0003659B">
        <w:t xml:space="preserve"> коллективной ра</w:t>
      </w:r>
      <w:r>
        <w:t>боты разнообразны, но их</w:t>
      </w:r>
      <w:r w:rsidR="0003659B" w:rsidRPr="0003659B">
        <w:t xml:space="preserve"> результатом всегда должно быть достижение одной общей для всех цели</w:t>
      </w:r>
      <w:r>
        <w:t>, а как следствие – развитие навыков коллективной работы</w:t>
      </w:r>
      <w:r w:rsidR="0003659B" w:rsidRPr="0003659B">
        <w:t>.</w:t>
      </w:r>
      <w:r>
        <w:t xml:space="preserve"> Еще одним не маловажным результатом коллективного творчества является оформление и о</w:t>
      </w:r>
      <w:r w:rsidR="0003659B" w:rsidRPr="0003659B">
        <w:t xml:space="preserve">ткрытие выставки изобразительного искусства к </w:t>
      </w:r>
      <w:r>
        <w:t>праздника</w:t>
      </w:r>
      <w:r w:rsidR="00391C06">
        <w:t>м</w:t>
      </w:r>
      <w:r>
        <w:t xml:space="preserve">, знаменательным датам и </w:t>
      </w:r>
      <w:r w:rsidR="0003659B" w:rsidRPr="0003659B">
        <w:t xml:space="preserve">большим событиям в жизни </w:t>
      </w:r>
      <w:r>
        <w:t>«Ш</w:t>
      </w:r>
      <w:r w:rsidR="0003659B" w:rsidRPr="0003659B">
        <w:t>колы</w:t>
      </w:r>
      <w:r>
        <w:t xml:space="preserve"> дошкольника».</w:t>
      </w:r>
    </w:p>
    <w:p w:rsidR="00391C06" w:rsidRPr="00E43E03" w:rsidRDefault="0003659B" w:rsidP="00391C06">
      <w:pPr>
        <w:spacing w:line="360" w:lineRule="auto"/>
        <w:ind w:left="-284" w:firstLine="568"/>
        <w:jc w:val="both"/>
      </w:pPr>
      <w:r w:rsidRPr="00AC3197">
        <w:rPr>
          <w:bCs/>
        </w:rPr>
        <w:t xml:space="preserve">Таким образом, </w:t>
      </w:r>
      <w:r w:rsidR="00E16BE6" w:rsidRPr="00AC3197">
        <w:rPr>
          <w:bCs/>
        </w:rPr>
        <w:t>разнообразные виды деятельности на занятиях по</w:t>
      </w:r>
      <w:r w:rsidR="00E16BE6" w:rsidRPr="00AC3197">
        <w:t xml:space="preserve"> </w:t>
      </w:r>
      <w:r w:rsidR="00E16BE6" w:rsidRPr="00AC3197">
        <w:rPr>
          <w:bCs/>
        </w:rPr>
        <w:t>изобразительному искусству и умелые действия педагога приводят к тому, что</w:t>
      </w:r>
      <w:r w:rsidR="00AC3197" w:rsidRPr="00AC3197">
        <w:rPr>
          <w:bCs/>
        </w:rPr>
        <w:t xml:space="preserve"> при поступлении в первый класс, ребята показывают высокие и средние уровни готовности к школе.</w:t>
      </w:r>
      <w:r w:rsidR="00391C06">
        <w:rPr>
          <w:bCs/>
        </w:rPr>
        <w:t xml:space="preserve"> И в тоже время педагогу необходимо помнить, что </w:t>
      </w:r>
      <w:r w:rsidR="00391C06">
        <w:t>р</w:t>
      </w:r>
      <w:r w:rsidR="00391C06" w:rsidRPr="00E43E03">
        <w:t xml:space="preserve">исование по точкам, обведение контурной фигурки, штрихование </w:t>
      </w:r>
      <w:r w:rsidR="00391C06">
        <w:t>–</w:t>
      </w:r>
      <w:r w:rsidR="00391C06" w:rsidRPr="00E43E03">
        <w:t xml:space="preserve"> отличные упражнения, тренирующие не только мелкие движения кисти, но и аккуратность. Что касается многочисленных раскрасок, то они полезны только для тренировки руки, для воображения же раскрашивание чужого рисунка бесполезно. </w:t>
      </w:r>
      <w:r w:rsidR="00391C06">
        <w:t>«</w:t>
      </w:r>
      <w:r w:rsidR="00391C06" w:rsidRPr="00E43E03">
        <w:t xml:space="preserve">Образец </w:t>
      </w:r>
      <w:r w:rsidR="00391C06">
        <w:t>–</w:t>
      </w:r>
      <w:r w:rsidR="00391C06" w:rsidRPr="00E43E03">
        <w:t xml:space="preserve"> смерть для всякого пластическо</w:t>
      </w:r>
      <w:r w:rsidR="00391C06">
        <w:t>го труда</w:t>
      </w:r>
      <w:r w:rsidR="00163C2E">
        <w:t xml:space="preserve">», – </w:t>
      </w:r>
      <w:r w:rsidR="00391C06" w:rsidRPr="00E43E03">
        <w:t xml:space="preserve">писал когда-то </w:t>
      </w:r>
      <w:proofErr w:type="spellStart"/>
      <w:r w:rsidR="00391C06" w:rsidRPr="00E43E03">
        <w:t>Гейднер</w:t>
      </w:r>
      <w:proofErr w:type="spellEnd"/>
      <w:r w:rsidR="00391C06" w:rsidRPr="00E43E03">
        <w:t xml:space="preserve">. Поменьше образцов, больше смелости и свободы в рисовании, аппликации, лепке. Время образцов еще впереди </w:t>
      </w:r>
      <w:r w:rsidR="00391C06">
        <w:t>–</w:t>
      </w:r>
      <w:r w:rsidR="00391C06" w:rsidRPr="00E43E03">
        <w:t xml:space="preserve"> в школе. </w:t>
      </w:r>
    </w:p>
    <w:p w:rsidR="00AC3197" w:rsidRDefault="00FE34C6" w:rsidP="00E43E03">
      <w:pPr>
        <w:pStyle w:val="1"/>
        <w:spacing w:before="0" w:line="360" w:lineRule="auto"/>
        <w:ind w:firstLine="568"/>
        <w:rPr>
          <w:rFonts w:ascii="Times New Roman" w:hAnsi="Times New Roman" w:cs="Times New Roman"/>
          <w:color w:val="auto"/>
          <w:sz w:val="24"/>
          <w:szCs w:val="24"/>
        </w:rPr>
      </w:pPr>
      <w:bookmarkStart w:id="4" w:name="_Toc274576340"/>
      <w:r>
        <w:rPr>
          <w:rFonts w:ascii="Times New Roman" w:hAnsi="Times New Roman" w:cs="Times New Roman"/>
          <w:color w:val="auto"/>
          <w:sz w:val="24"/>
          <w:szCs w:val="24"/>
        </w:rPr>
        <w:t xml:space="preserve">1.4 </w:t>
      </w:r>
      <w:r w:rsidR="00AC3197">
        <w:rPr>
          <w:rFonts w:ascii="Times New Roman" w:hAnsi="Times New Roman" w:cs="Times New Roman"/>
          <w:color w:val="auto"/>
          <w:sz w:val="24"/>
          <w:szCs w:val="24"/>
        </w:rPr>
        <w:t>Качественные и количественные показатели</w:t>
      </w:r>
      <w:bookmarkEnd w:id="4"/>
    </w:p>
    <w:p w:rsidR="00EA46EB" w:rsidRPr="00EA46EB" w:rsidRDefault="00EA46EB" w:rsidP="00E43E03">
      <w:pPr>
        <w:spacing w:line="360" w:lineRule="auto"/>
        <w:ind w:left="-284" w:firstLine="568"/>
        <w:jc w:val="both"/>
      </w:pPr>
      <w:r>
        <w:t xml:space="preserve">В 2009-2010 году в «Школе дошкольника» обучалось двадцать дошкольников, готовящихся к поступлению в школу. </w:t>
      </w:r>
      <w:r w:rsidR="00163C2E">
        <w:t>В начале и в конце обучения мы</w:t>
      </w:r>
      <w:r>
        <w:t xml:space="preserve"> проводим ряд диагностик, для того, чтобы убедиться в эффективности нашей работы, и для подтверждения нашего убеждения в том, что </w:t>
      </w:r>
      <w:r w:rsidRPr="00EA46EB">
        <w:t>целенаправленная организация изобразительной деятельности старших дошкольников способна оказывать влияние на уровень подготовленности детей к процессу обучения в школе. В процессе изобразительной деятельности у реб</w:t>
      </w:r>
      <w:r w:rsidR="00163C2E">
        <w:t>ё</w:t>
      </w:r>
      <w:r w:rsidRPr="00EA46EB">
        <w:t>нка более форсированными темпами развивается интеллектуальная сфера, тонкая моторика рук и координация движений, т.е. формируются основные умения и навыки, необходимые в школе; дошкольник наиболее точно способен воспроизводить образец, сосредоточенно работать над поставленной задачей, не отвлекаясь, и следовать указаниям взрослого – наличие именно этих компонентов учебной деятельности у дошкольника позволяют говорить о высоком уровне его подготовки к школе.</w:t>
      </w:r>
    </w:p>
    <w:p w:rsidR="006C1B4F" w:rsidRPr="006C1B4F" w:rsidRDefault="006C1B4F" w:rsidP="00E43E03">
      <w:pPr>
        <w:spacing w:line="360" w:lineRule="auto"/>
        <w:ind w:left="-284" w:firstLine="568"/>
        <w:jc w:val="both"/>
      </w:pPr>
      <w:r w:rsidRPr="00163C2E">
        <w:t>По результатам проведения констатирующего и контрольного этапа были составлены сводные таблицы полученных данных, где отражены не только количество детей по каждому уровню подготовленности,</w:t>
      </w:r>
      <w:r w:rsidRPr="006C1B4F">
        <w:t xml:space="preserve"> но и определено их процентное соотношение.</w:t>
      </w:r>
    </w:p>
    <w:p w:rsidR="00163C2E" w:rsidRDefault="00163C2E">
      <w:pPr>
        <w:spacing w:after="200" w:line="276" w:lineRule="auto"/>
      </w:pPr>
      <w:r>
        <w:br w:type="page"/>
      </w:r>
    </w:p>
    <w:p w:rsidR="00163C2E" w:rsidRDefault="00742514" w:rsidP="00E43E03">
      <w:pPr>
        <w:spacing w:line="360" w:lineRule="auto"/>
        <w:ind w:left="-284" w:firstLine="568"/>
        <w:jc w:val="both"/>
      </w:pPr>
      <w:r>
        <w:lastRenderedPageBreak/>
        <w:t>Результаты т</w:t>
      </w:r>
      <w:r w:rsidR="00AC3197" w:rsidRPr="00EA46EB">
        <w:t>ест</w:t>
      </w:r>
      <w:r>
        <w:t>а</w:t>
      </w:r>
      <w:r w:rsidR="00AC3197" w:rsidRPr="00EA46EB">
        <w:t xml:space="preserve"> Керна-</w:t>
      </w:r>
      <w:proofErr w:type="spellStart"/>
      <w:r w:rsidR="00AC3197" w:rsidRPr="00EA46EB">
        <w:t>Йерасека</w:t>
      </w:r>
      <w:proofErr w:type="spellEnd"/>
      <w:r w:rsidR="00AC3197" w:rsidRPr="00EA46EB">
        <w:t xml:space="preserve"> </w:t>
      </w:r>
    </w:p>
    <w:p w:rsidR="00AB5D26" w:rsidRDefault="00AB5D26" w:rsidP="00E43E03">
      <w:pPr>
        <w:spacing w:line="360" w:lineRule="auto"/>
        <w:ind w:left="-284" w:firstLine="568"/>
        <w:jc w:val="both"/>
      </w:pPr>
      <w:r w:rsidRPr="00AB5D26">
        <w:t>Цель методики: определение развития тонкой моторики руки и координации зрения и движений руки</w:t>
      </w:r>
      <w:r>
        <w:t>, умения ребёнка подражать образцу.</w:t>
      </w:r>
    </w:p>
    <w:p w:rsidR="00AC3197" w:rsidRDefault="00163C2E" w:rsidP="00E43E03">
      <w:pPr>
        <w:spacing w:line="360" w:lineRule="auto"/>
        <w:ind w:left="-284" w:firstLine="568"/>
        <w:jc w:val="both"/>
      </w:pPr>
      <w:r>
        <w:t>К</w:t>
      </w:r>
      <w:r w:rsidR="00AC3197" w:rsidRPr="00EA46EB">
        <w:t>онстатирующий этап</w:t>
      </w:r>
      <w:r>
        <w:t xml:space="preserve"> </w:t>
      </w:r>
      <w:r w:rsidR="005E35D5">
        <w:t>(</w:t>
      </w:r>
      <w:r>
        <w:t>сентябрь 2009 года</w:t>
      </w:r>
      <w:r w:rsidR="005E35D5">
        <w:t>)</w:t>
      </w:r>
    </w:p>
    <w:p w:rsidR="00163C2E" w:rsidRPr="00EA46EB" w:rsidRDefault="00163C2E" w:rsidP="00163C2E">
      <w:pPr>
        <w:spacing w:line="360" w:lineRule="auto"/>
        <w:ind w:left="-284" w:firstLine="568"/>
        <w:jc w:val="right"/>
      </w:pPr>
      <w:r>
        <w:t>Таблица 1.</w:t>
      </w:r>
    </w:p>
    <w:p w:rsidR="00AC3197" w:rsidRDefault="00AC3197" w:rsidP="00E43E03">
      <w:pPr>
        <w:ind w:left="-284" w:firstLine="568"/>
        <w:rPr>
          <w:lang w:eastAsia="en-US"/>
        </w:rPr>
      </w:pPr>
    </w:p>
    <w:tbl>
      <w:tblPr>
        <w:tblStyle w:val="a4"/>
        <w:tblW w:w="5921" w:type="dxa"/>
        <w:jc w:val="center"/>
        <w:tblLook w:val="04A0" w:firstRow="1" w:lastRow="0" w:firstColumn="1" w:lastColumn="0" w:noHBand="0" w:noVBand="1"/>
      </w:tblPr>
      <w:tblGrid>
        <w:gridCol w:w="1526"/>
        <w:gridCol w:w="1418"/>
        <w:gridCol w:w="1559"/>
        <w:gridCol w:w="1418"/>
      </w:tblGrid>
      <w:tr w:rsidR="001F6555" w:rsidTr="005E35D5">
        <w:trPr>
          <w:jc w:val="center"/>
        </w:trPr>
        <w:tc>
          <w:tcPr>
            <w:tcW w:w="1526" w:type="dxa"/>
            <w:vAlign w:val="center"/>
          </w:tcPr>
          <w:p w:rsidR="001F6555" w:rsidRPr="00D815E8" w:rsidRDefault="001F6555" w:rsidP="005E35D5">
            <w:pPr>
              <w:spacing w:line="360" w:lineRule="auto"/>
              <w:ind w:left="-142" w:firstLine="710"/>
              <w:rPr>
                <w:sz w:val="20"/>
                <w:szCs w:val="20"/>
              </w:rPr>
            </w:pPr>
            <w:r w:rsidRPr="00D815E8">
              <w:rPr>
                <w:sz w:val="20"/>
                <w:szCs w:val="20"/>
              </w:rPr>
              <w:t>Уровни</w:t>
            </w:r>
          </w:p>
        </w:tc>
        <w:tc>
          <w:tcPr>
            <w:tcW w:w="1418" w:type="dxa"/>
            <w:vAlign w:val="center"/>
          </w:tcPr>
          <w:p w:rsidR="001F6555" w:rsidRDefault="001F6555" w:rsidP="001F6555">
            <w:pPr>
              <w:jc w:val="center"/>
              <w:rPr>
                <w:sz w:val="20"/>
                <w:szCs w:val="20"/>
                <w:lang w:eastAsia="en-US"/>
              </w:rPr>
            </w:pPr>
            <w:r w:rsidRPr="001F6555">
              <w:rPr>
                <w:sz w:val="20"/>
                <w:szCs w:val="20"/>
                <w:lang w:eastAsia="en-US"/>
              </w:rPr>
              <w:t>Набра</w:t>
            </w:r>
            <w:r>
              <w:rPr>
                <w:sz w:val="20"/>
                <w:szCs w:val="20"/>
                <w:lang w:eastAsia="en-US"/>
              </w:rPr>
              <w:t>нные</w:t>
            </w:r>
          </w:p>
          <w:p w:rsidR="001F6555" w:rsidRPr="001F6555" w:rsidRDefault="001F6555" w:rsidP="001F6555">
            <w:pPr>
              <w:jc w:val="center"/>
              <w:rPr>
                <w:sz w:val="20"/>
                <w:szCs w:val="20"/>
                <w:lang w:eastAsia="en-US"/>
              </w:rPr>
            </w:pPr>
            <w:r>
              <w:rPr>
                <w:sz w:val="20"/>
                <w:szCs w:val="20"/>
                <w:lang w:eastAsia="en-US"/>
              </w:rPr>
              <w:t>баллы</w:t>
            </w:r>
          </w:p>
        </w:tc>
        <w:tc>
          <w:tcPr>
            <w:tcW w:w="1559" w:type="dxa"/>
            <w:vAlign w:val="center"/>
          </w:tcPr>
          <w:p w:rsidR="001F6555" w:rsidRPr="001F6555" w:rsidRDefault="001F6555" w:rsidP="001F6555">
            <w:pPr>
              <w:jc w:val="center"/>
              <w:rPr>
                <w:sz w:val="20"/>
                <w:szCs w:val="20"/>
                <w:lang w:eastAsia="en-US"/>
              </w:rPr>
            </w:pPr>
            <w:r>
              <w:rPr>
                <w:sz w:val="20"/>
                <w:szCs w:val="20"/>
                <w:lang w:eastAsia="en-US"/>
              </w:rPr>
              <w:t>Количество детей</w:t>
            </w:r>
          </w:p>
        </w:tc>
        <w:tc>
          <w:tcPr>
            <w:tcW w:w="1418" w:type="dxa"/>
            <w:vAlign w:val="center"/>
          </w:tcPr>
          <w:p w:rsidR="001F6555" w:rsidRDefault="001F6555" w:rsidP="001F6555">
            <w:pPr>
              <w:jc w:val="center"/>
              <w:rPr>
                <w:sz w:val="20"/>
                <w:szCs w:val="20"/>
                <w:lang w:eastAsia="en-US"/>
              </w:rPr>
            </w:pPr>
            <w:r>
              <w:rPr>
                <w:sz w:val="20"/>
                <w:szCs w:val="20"/>
                <w:lang w:eastAsia="en-US"/>
              </w:rPr>
              <w:t>Соотношение</w:t>
            </w:r>
          </w:p>
          <w:p w:rsidR="001F6555" w:rsidRPr="001F6555" w:rsidRDefault="001F6555" w:rsidP="001F6555">
            <w:pPr>
              <w:jc w:val="center"/>
              <w:rPr>
                <w:sz w:val="20"/>
                <w:szCs w:val="20"/>
                <w:lang w:eastAsia="en-US"/>
              </w:rPr>
            </w:pPr>
            <w:r>
              <w:rPr>
                <w:sz w:val="20"/>
                <w:szCs w:val="20"/>
                <w:lang w:eastAsia="en-US"/>
              </w:rPr>
              <w:t>(в %)</w:t>
            </w:r>
          </w:p>
        </w:tc>
      </w:tr>
      <w:tr w:rsidR="001F6555" w:rsidTr="005E35D5">
        <w:trPr>
          <w:jc w:val="center"/>
        </w:trPr>
        <w:tc>
          <w:tcPr>
            <w:tcW w:w="1526" w:type="dxa"/>
            <w:vAlign w:val="center"/>
          </w:tcPr>
          <w:p w:rsidR="001F6555" w:rsidRPr="00D815E8" w:rsidRDefault="001F6555" w:rsidP="001F6555">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3-6</w:t>
            </w:r>
          </w:p>
        </w:tc>
        <w:tc>
          <w:tcPr>
            <w:tcW w:w="1559" w:type="dxa"/>
            <w:vAlign w:val="center"/>
          </w:tcPr>
          <w:p w:rsidR="001F6555" w:rsidRPr="001F6555" w:rsidRDefault="001F6555" w:rsidP="001F6555">
            <w:pPr>
              <w:jc w:val="center"/>
              <w:rPr>
                <w:sz w:val="20"/>
                <w:szCs w:val="20"/>
                <w:lang w:eastAsia="en-US"/>
              </w:rPr>
            </w:pPr>
            <w:r>
              <w:rPr>
                <w:sz w:val="20"/>
                <w:szCs w:val="20"/>
                <w:lang w:eastAsia="en-US"/>
              </w:rPr>
              <w:t>2</w:t>
            </w:r>
          </w:p>
        </w:tc>
        <w:tc>
          <w:tcPr>
            <w:tcW w:w="1418" w:type="dxa"/>
            <w:vAlign w:val="center"/>
          </w:tcPr>
          <w:p w:rsidR="001F6555" w:rsidRPr="001F6555" w:rsidRDefault="005E35D5" w:rsidP="001F6555">
            <w:pPr>
              <w:jc w:val="center"/>
              <w:rPr>
                <w:sz w:val="20"/>
                <w:szCs w:val="20"/>
                <w:lang w:eastAsia="en-US"/>
              </w:rPr>
            </w:pPr>
            <w:r>
              <w:rPr>
                <w:sz w:val="20"/>
                <w:szCs w:val="20"/>
                <w:lang w:eastAsia="en-US"/>
              </w:rPr>
              <w:t>10</w:t>
            </w:r>
          </w:p>
        </w:tc>
      </w:tr>
      <w:tr w:rsidR="001F6555" w:rsidTr="005E35D5">
        <w:trPr>
          <w:jc w:val="center"/>
        </w:trPr>
        <w:tc>
          <w:tcPr>
            <w:tcW w:w="1526" w:type="dxa"/>
            <w:vAlign w:val="center"/>
          </w:tcPr>
          <w:p w:rsidR="001F6555" w:rsidRPr="00D815E8" w:rsidRDefault="001F6555" w:rsidP="001F6555">
            <w:pPr>
              <w:spacing w:line="360" w:lineRule="auto"/>
              <w:ind w:firstLine="74"/>
              <w:jc w:val="center"/>
              <w:rPr>
                <w:sz w:val="20"/>
                <w:szCs w:val="20"/>
              </w:rPr>
            </w:pPr>
            <w:r w:rsidRPr="00D815E8">
              <w:rPr>
                <w:sz w:val="20"/>
                <w:szCs w:val="20"/>
              </w:rPr>
              <w:t>Средний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7-11</w:t>
            </w:r>
          </w:p>
        </w:tc>
        <w:tc>
          <w:tcPr>
            <w:tcW w:w="1559" w:type="dxa"/>
            <w:vAlign w:val="center"/>
          </w:tcPr>
          <w:p w:rsidR="001F6555" w:rsidRPr="001F6555" w:rsidRDefault="001F6555" w:rsidP="001F6555">
            <w:pPr>
              <w:jc w:val="center"/>
              <w:rPr>
                <w:sz w:val="20"/>
                <w:szCs w:val="20"/>
                <w:lang w:eastAsia="en-US"/>
              </w:rPr>
            </w:pPr>
            <w:r>
              <w:rPr>
                <w:sz w:val="20"/>
                <w:szCs w:val="20"/>
                <w:lang w:eastAsia="en-US"/>
              </w:rPr>
              <w:t>6</w:t>
            </w:r>
          </w:p>
        </w:tc>
        <w:tc>
          <w:tcPr>
            <w:tcW w:w="1418" w:type="dxa"/>
            <w:vAlign w:val="center"/>
          </w:tcPr>
          <w:p w:rsidR="001F6555" w:rsidRPr="001F6555" w:rsidRDefault="005E35D5" w:rsidP="001F6555">
            <w:pPr>
              <w:jc w:val="center"/>
              <w:rPr>
                <w:sz w:val="20"/>
                <w:szCs w:val="20"/>
                <w:lang w:eastAsia="en-US"/>
              </w:rPr>
            </w:pPr>
            <w:r>
              <w:rPr>
                <w:sz w:val="20"/>
                <w:szCs w:val="20"/>
                <w:lang w:eastAsia="en-US"/>
              </w:rPr>
              <w:t>30</w:t>
            </w:r>
          </w:p>
        </w:tc>
      </w:tr>
      <w:tr w:rsidR="001F6555" w:rsidTr="005E35D5">
        <w:trPr>
          <w:jc w:val="center"/>
        </w:trPr>
        <w:tc>
          <w:tcPr>
            <w:tcW w:w="1526" w:type="dxa"/>
            <w:vAlign w:val="center"/>
          </w:tcPr>
          <w:p w:rsidR="001F6555" w:rsidRPr="00D815E8" w:rsidRDefault="001F6555" w:rsidP="001F6555">
            <w:pPr>
              <w:spacing w:line="360" w:lineRule="auto"/>
              <w:ind w:firstLine="74"/>
              <w:jc w:val="center"/>
              <w:rPr>
                <w:sz w:val="20"/>
                <w:szCs w:val="20"/>
              </w:rPr>
            </w:pPr>
            <w:r w:rsidRPr="00D815E8">
              <w:rPr>
                <w:sz w:val="20"/>
                <w:szCs w:val="20"/>
              </w:rPr>
              <w:t>Низкий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12-15</w:t>
            </w:r>
          </w:p>
        </w:tc>
        <w:tc>
          <w:tcPr>
            <w:tcW w:w="1559" w:type="dxa"/>
            <w:vAlign w:val="center"/>
          </w:tcPr>
          <w:p w:rsidR="001F6555" w:rsidRPr="001F6555" w:rsidRDefault="001F6555" w:rsidP="001F6555">
            <w:pPr>
              <w:jc w:val="center"/>
              <w:rPr>
                <w:sz w:val="20"/>
                <w:szCs w:val="20"/>
                <w:lang w:eastAsia="en-US"/>
              </w:rPr>
            </w:pPr>
            <w:r>
              <w:rPr>
                <w:sz w:val="20"/>
                <w:szCs w:val="20"/>
                <w:lang w:eastAsia="en-US"/>
              </w:rPr>
              <w:t>12</w:t>
            </w:r>
          </w:p>
        </w:tc>
        <w:tc>
          <w:tcPr>
            <w:tcW w:w="1418" w:type="dxa"/>
            <w:vAlign w:val="center"/>
          </w:tcPr>
          <w:p w:rsidR="001F6555" w:rsidRPr="001F6555" w:rsidRDefault="005E35D5" w:rsidP="001F6555">
            <w:pPr>
              <w:jc w:val="center"/>
              <w:rPr>
                <w:sz w:val="20"/>
                <w:szCs w:val="20"/>
                <w:lang w:eastAsia="en-US"/>
              </w:rPr>
            </w:pPr>
            <w:r>
              <w:rPr>
                <w:sz w:val="20"/>
                <w:szCs w:val="20"/>
                <w:lang w:eastAsia="en-US"/>
              </w:rPr>
              <w:t>60</w:t>
            </w:r>
          </w:p>
        </w:tc>
      </w:tr>
      <w:tr w:rsidR="001F6555" w:rsidTr="005E35D5">
        <w:trPr>
          <w:jc w:val="center"/>
        </w:trPr>
        <w:tc>
          <w:tcPr>
            <w:tcW w:w="1526" w:type="dxa"/>
            <w:vAlign w:val="center"/>
          </w:tcPr>
          <w:p w:rsidR="001F6555" w:rsidRPr="00D815E8" w:rsidRDefault="001F6555" w:rsidP="001F6555">
            <w:pPr>
              <w:spacing w:line="360" w:lineRule="auto"/>
              <w:ind w:firstLine="500"/>
              <w:jc w:val="center"/>
              <w:rPr>
                <w:sz w:val="20"/>
                <w:szCs w:val="20"/>
              </w:rPr>
            </w:pPr>
            <w:r w:rsidRPr="00D815E8">
              <w:rPr>
                <w:sz w:val="20"/>
                <w:szCs w:val="20"/>
              </w:rPr>
              <w:t>Всего</w:t>
            </w:r>
          </w:p>
        </w:tc>
        <w:tc>
          <w:tcPr>
            <w:tcW w:w="1418" w:type="dxa"/>
            <w:vAlign w:val="center"/>
          </w:tcPr>
          <w:p w:rsidR="001F6555" w:rsidRPr="001F6555" w:rsidRDefault="001F6555" w:rsidP="001F6555">
            <w:pPr>
              <w:jc w:val="center"/>
              <w:rPr>
                <w:sz w:val="20"/>
                <w:szCs w:val="20"/>
                <w:lang w:eastAsia="en-US"/>
              </w:rPr>
            </w:pPr>
          </w:p>
        </w:tc>
        <w:tc>
          <w:tcPr>
            <w:tcW w:w="1559" w:type="dxa"/>
            <w:vAlign w:val="center"/>
          </w:tcPr>
          <w:p w:rsidR="001F6555" w:rsidRPr="001F6555" w:rsidRDefault="005E35D5" w:rsidP="001F6555">
            <w:pPr>
              <w:jc w:val="center"/>
              <w:rPr>
                <w:sz w:val="20"/>
                <w:szCs w:val="20"/>
                <w:lang w:eastAsia="en-US"/>
              </w:rPr>
            </w:pPr>
            <w:r>
              <w:rPr>
                <w:sz w:val="20"/>
                <w:szCs w:val="20"/>
                <w:lang w:eastAsia="en-US"/>
              </w:rPr>
              <w:t>20</w:t>
            </w:r>
          </w:p>
        </w:tc>
        <w:tc>
          <w:tcPr>
            <w:tcW w:w="1418" w:type="dxa"/>
            <w:vAlign w:val="center"/>
          </w:tcPr>
          <w:p w:rsidR="001F6555" w:rsidRPr="001F6555" w:rsidRDefault="005E35D5" w:rsidP="001F6555">
            <w:pPr>
              <w:jc w:val="center"/>
              <w:rPr>
                <w:sz w:val="20"/>
                <w:szCs w:val="20"/>
                <w:lang w:eastAsia="en-US"/>
              </w:rPr>
            </w:pPr>
            <w:r>
              <w:rPr>
                <w:sz w:val="20"/>
                <w:szCs w:val="20"/>
                <w:lang w:eastAsia="en-US"/>
              </w:rPr>
              <w:t>100</w:t>
            </w:r>
          </w:p>
        </w:tc>
      </w:tr>
    </w:tbl>
    <w:p w:rsidR="00163C2E" w:rsidRDefault="00163C2E" w:rsidP="00E43E03">
      <w:pPr>
        <w:ind w:left="-284" w:firstLine="568"/>
        <w:rPr>
          <w:lang w:eastAsia="en-US"/>
        </w:rPr>
      </w:pPr>
    </w:p>
    <w:p w:rsidR="00EA5DE3" w:rsidRDefault="00EA5DE3" w:rsidP="00E43E03">
      <w:pPr>
        <w:ind w:left="-284" w:firstLine="568"/>
        <w:rPr>
          <w:lang w:eastAsia="en-US"/>
        </w:rPr>
      </w:pPr>
    </w:p>
    <w:p w:rsidR="005E35D5" w:rsidRDefault="005E35D5" w:rsidP="00E43E03">
      <w:pPr>
        <w:ind w:left="-284" w:firstLine="568"/>
        <w:rPr>
          <w:lang w:eastAsia="en-US"/>
        </w:rPr>
      </w:pPr>
      <w:r>
        <w:rPr>
          <w:lang w:eastAsia="en-US"/>
        </w:rPr>
        <w:t>Контрольный этап (май 2010 года)</w:t>
      </w:r>
    </w:p>
    <w:p w:rsidR="005E35D5" w:rsidRDefault="005E35D5" w:rsidP="005E35D5">
      <w:pPr>
        <w:ind w:left="-284" w:firstLine="568"/>
        <w:jc w:val="right"/>
        <w:rPr>
          <w:lang w:eastAsia="en-US"/>
        </w:rPr>
      </w:pPr>
      <w:r>
        <w:rPr>
          <w:lang w:eastAsia="en-US"/>
        </w:rPr>
        <w:t>Таблица 2.</w:t>
      </w:r>
    </w:p>
    <w:p w:rsidR="00EA5DE3" w:rsidRDefault="00EA5DE3" w:rsidP="005E35D5">
      <w:pPr>
        <w:ind w:left="-284" w:firstLine="568"/>
        <w:jc w:val="right"/>
        <w:rPr>
          <w:lang w:eastAsia="en-US"/>
        </w:rPr>
      </w:pPr>
    </w:p>
    <w:tbl>
      <w:tblPr>
        <w:tblStyle w:val="a4"/>
        <w:tblW w:w="5921" w:type="dxa"/>
        <w:jc w:val="center"/>
        <w:tblLook w:val="04A0" w:firstRow="1" w:lastRow="0" w:firstColumn="1" w:lastColumn="0" w:noHBand="0" w:noVBand="1"/>
      </w:tblPr>
      <w:tblGrid>
        <w:gridCol w:w="1526"/>
        <w:gridCol w:w="1418"/>
        <w:gridCol w:w="1559"/>
        <w:gridCol w:w="1418"/>
      </w:tblGrid>
      <w:tr w:rsidR="005E35D5" w:rsidRPr="001F6555" w:rsidTr="00FE34C6">
        <w:trPr>
          <w:jc w:val="center"/>
        </w:trPr>
        <w:tc>
          <w:tcPr>
            <w:tcW w:w="1526" w:type="dxa"/>
            <w:vAlign w:val="center"/>
          </w:tcPr>
          <w:p w:rsidR="005E35D5" w:rsidRPr="00D815E8" w:rsidRDefault="005E35D5" w:rsidP="00FE34C6">
            <w:pPr>
              <w:spacing w:line="360" w:lineRule="auto"/>
              <w:ind w:left="-142" w:firstLine="710"/>
              <w:rPr>
                <w:sz w:val="20"/>
                <w:szCs w:val="20"/>
              </w:rPr>
            </w:pPr>
            <w:r w:rsidRPr="00D815E8">
              <w:rPr>
                <w:sz w:val="20"/>
                <w:szCs w:val="20"/>
              </w:rPr>
              <w:t>Уровни</w:t>
            </w:r>
          </w:p>
        </w:tc>
        <w:tc>
          <w:tcPr>
            <w:tcW w:w="1418" w:type="dxa"/>
            <w:vAlign w:val="center"/>
          </w:tcPr>
          <w:p w:rsidR="005E35D5" w:rsidRDefault="005E35D5" w:rsidP="00FE34C6">
            <w:pPr>
              <w:jc w:val="center"/>
              <w:rPr>
                <w:sz w:val="20"/>
                <w:szCs w:val="20"/>
                <w:lang w:eastAsia="en-US"/>
              </w:rPr>
            </w:pPr>
            <w:r w:rsidRPr="001F6555">
              <w:rPr>
                <w:sz w:val="20"/>
                <w:szCs w:val="20"/>
                <w:lang w:eastAsia="en-US"/>
              </w:rPr>
              <w:t>Набра</w:t>
            </w:r>
            <w:r>
              <w:rPr>
                <w:sz w:val="20"/>
                <w:szCs w:val="20"/>
                <w:lang w:eastAsia="en-US"/>
              </w:rPr>
              <w:t>нные</w:t>
            </w:r>
          </w:p>
          <w:p w:rsidR="005E35D5" w:rsidRPr="001F6555" w:rsidRDefault="005E35D5" w:rsidP="00FE34C6">
            <w:pPr>
              <w:jc w:val="center"/>
              <w:rPr>
                <w:sz w:val="20"/>
                <w:szCs w:val="20"/>
                <w:lang w:eastAsia="en-US"/>
              </w:rPr>
            </w:pPr>
            <w:r>
              <w:rPr>
                <w:sz w:val="20"/>
                <w:szCs w:val="20"/>
                <w:lang w:eastAsia="en-US"/>
              </w:rPr>
              <w:t>баллы</w:t>
            </w:r>
          </w:p>
        </w:tc>
        <w:tc>
          <w:tcPr>
            <w:tcW w:w="1559" w:type="dxa"/>
            <w:vAlign w:val="center"/>
          </w:tcPr>
          <w:p w:rsidR="005E35D5" w:rsidRPr="001F6555" w:rsidRDefault="005E35D5" w:rsidP="00FE34C6">
            <w:pPr>
              <w:jc w:val="center"/>
              <w:rPr>
                <w:sz w:val="20"/>
                <w:szCs w:val="20"/>
                <w:lang w:eastAsia="en-US"/>
              </w:rPr>
            </w:pPr>
            <w:r>
              <w:rPr>
                <w:sz w:val="20"/>
                <w:szCs w:val="20"/>
                <w:lang w:eastAsia="en-US"/>
              </w:rPr>
              <w:t>Количество детей</w:t>
            </w:r>
          </w:p>
        </w:tc>
        <w:tc>
          <w:tcPr>
            <w:tcW w:w="1418" w:type="dxa"/>
            <w:vAlign w:val="center"/>
          </w:tcPr>
          <w:p w:rsidR="005E35D5" w:rsidRDefault="005E35D5" w:rsidP="00FE34C6">
            <w:pPr>
              <w:jc w:val="center"/>
              <w:rPr>
                <w:sz w:val="20"/>
                <w:szCs w:val="20"/>
                <w:lang w:eastAsia="en-US"/>
              </w:rPr>
            </w:pPr>
            <w:r>
              <w:rPr>
                <w:sz w:val="20"/>
                <w:szCs w:val="20"/>
                <w:lang w:eastAsia="en-US"/>
              </w:rPr>
              <w:t>Соотношение</w:t>
            </w:r>
          </w:p>
          <w:p w:rsidR="005E35D5" w:rsidRPr="001F6555" w:rsidRDefault="005E35D5" w:rsidP="00FE34C6">
            <w:pPr>
              <w:jc w:val="center"/>
              <w:rPr>
                <w:sz w:val="20"/>
                <w:szCs w:val="20"/>
                <w:lang w:eastAsia="en-US"/>
              </w:rPr>
            </w:pPr>
            <w:r>
              <w:rPr>
                <w:sz w:val="20"/>
                <w:szCs w:val="20"/>
                <w:lang w:eastAsia="en-US"/>
              </w:rPr>
              <w:t>(в %)</w:t>
            </w:r>
          </w:p>
        </w:tc>
      </w:tr>
      <w:tr w:rsidR="005E35D5" w:rsidRPr="001F6555" w:rsidTr="00FE34C6">
        <w:trPr>
          <w:jc w:val="center"/>
        </w:trPr>
        <w:tc>
          <w:tcPr>
            <w:tcW w:w="1526" w:type="dxa"/>
            <w:vAlign w:val="center"/>
          </w:tcPr>
          <w:p w:rsidR="005E35D5" w:rsidRPr="00D815E8" w:rsidRDefault="005E35D5"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3-6</w:t>
            </w:r>
          </w:p>
        </w:tc>
        <w:tc>
          <w:tcPr>
            <w:tcW w:w="1559" w:type="dxa"/>
            <w:vAlign w:val="center"/>
          </w:tcPr>
          <w:p w:rsidR="005E35D5" w:rsidRPr="001F6555" w:rsidRDefault="005E35D5" w:rsidP="00FE34C6">
            <w:pPr>
              <w:jc w:val="center"/>
              <w:rPr>
                <w:sz w:val="20"/>
                <w:szCs w:val="20"/>
                <w:lang w:eastAsia="en-US"/>
              </w:rPr>
            </w:pPr>
            <w:r>
              <w:rPr>
                <w:sz w:val="20"/>
                <w:szCs w:val="20"/>
                <w:lang w:eastAsia="en-US"/>
              </w:rPr>
              <w:t>9</w:t>
            </w:r>
          </w:p>
        </w:tc>
        <w:tc>
          <w:tcPr>
            <w:tcW w:w="1418" w:type="dxa"/>
            <w:vAlign w:val="center"/>
          </w:tcPr>
          <w:p w:rsidR="005E35D5" w:rsidRPr="001F6555" w:rsidRDefault="005E35D5" w:rsidP="00FE34C6">
            <w:pPr>
              <w:jc w:val="center"/>
              <w:rPr>
                <w:sz w:val="20"/>
                <w:szCs w:val="20"/>
                <w:lang w:eastAsia="en-US"/>
              </w:rPr>
            </w:pPr>
            <w:r>
              <w:rPr>
                <w:sz w:val="20"/>
                <w:szCs w:val="20"/>
                <w:lang w:eastAsia="en-US"/>
              </w:rPr>
              <w:t>45</w:t>
            </w:r>
          </w:p>
        </w:tc>
      </w:tr>
      <w:tr w:rsidR="005E35D5" w:rsidRPr="001F6555" w:rsidTr="00FE34C6">
        <w:trPr>
          <w:jc w:val="center"/>
        </w:trPr>
        <w:tc>
          <w:tcPr>
            <w:tcW w:w="1526" w:type="dxa"/>
            <w:vAlign w:val="center"/>
          </w:tcPr>
          <w:p w:rsidR="005E35D5" w:rsidRPr="00D815E8" w:rsidRDefault="005E35D5" w:rsidP="00FE34C6">
            <w:pPr>
              <w:spacing w:line="360" w:lineRule="auto"/>
              <w:ind w:firstLine="74"/>
              <w:jc w:val="center"/>
              <w:rPr>
                <w:sz w:val="20"/>
                <w:szCs w:val="20"/>
              </w:rPr>
            </w:pPr>
            <w:r w:rsidRPr="00D815E8">
              <w:rPr>
                <w:sz w:val="20"/>
                <w:szCs w:val="20"/>
              </w:rPr>
              <w:t>Средний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7-11</w:t>
            </w:r>
          </w:p>
        </w:tc>
        <w:tc>
          <w:tcPr>
            <w:tcW w:w="1559" w:type="dxa"/>
            <w:vAlign w:val="center"/>
          </w:tcPr>
          <w:p w:rsidR="005E35D5" w:rsidRPr="001F6555" w:rsidRDefault="005E35D5" w:rsidP="00FE34C6">
            <w:pPr>
              <w:jc w:val="center"/>
              <w:rPr>
                <w:sz w:val="20"/>
                <w:szCs w:val="20"/>
                <w:lang w:eastAsia="en-US"/>
              </w:rPr>
            </w:pPr>
            <w:r>
              <w:rPr>
                <w:sz w:val="20"/>
                <w:szCs w:val="20"/>
                <w:lang w:eastAsia="en-US"/>
              </w:rPr>
              <w:t>10</w:t>
            </w:r>
          </w:p>
        </w:tc>
        <w:tc>
          <w:tcPr>
            <w:tcW w:w="1418" w:type="dxa"/>
            <w:vAlign w:val="center"/>
          </w:tcPr>
          <w:p w:rsidR="005E35D5" w:rsidRPr="001F6555" w:rsidRDefault="00AB5D26" w:rsidP="00FE34C6">
            <w:pPr>
              <w:jc w:val="center"/>
              <w:rPr>
                <w:sz w:val="20"/>
                <w:szCs w:val="20"/>
                <w:lang w:eastAsia="en-US"/>
              </w:rPr>
            </w:pPr>
            <w:r>
              <w:rPr>
                <w:sz w:val="20"/>
                <w:szCs w:val="20"/>
                <w:lang w:eastAsia="en-US"/>
              </w:rPr>
              <w:t>5</w:t>
            </w:r>
            <w:r w:rsidR="005E35D5">
              <w:rPr>
                <w:sz w:val="20"/>
                <w:szCs w:val="20"/>
                <w:lang w:eastAsia="en-US"/>
              </w:rPr>
              <w:t>0</w:t>
            </w:r>
          </w:p>
        </w:tc>
      </w:tr>
      <w:tr w:rsidR="005E35D5" w:rsidRPr="001F6555" w:rsidTr="00FE34C6">
        <w:trPr>
          <w:jc w:val="center"/>
        </w:trPr>
        <w:tc>
          <w:tcPr>
            <w:tcW w:w="1526" w:type="dxa"/>
            <w:vAlign w:val="center"/>
          </w:tcPr>
          <w:p w:rsidR="005E35D5" w:rsidRPr="00D815E8" w:rsidRDefault="005E35D5" w:rsidP="00FE34C6">
            <w:pPr>
              <w:spacing w:line="360" w:lineRule="auto"/>
              <w:ind w:firstLine="74"/>
              <w:jc w:val="center"/>
              <w:rPr>
                <w:sz w:val="20"/>
                <w:szCs w:val="20"/>
              </w:rPr>
            </w:pPr>
            <w:r w:rsidRPr="00D815E8">
              <w:rPr>
                <w:sz w:val="20"/>
                <w:szCs w:val="20"/>
              </w:rPr>
              <w:t>Низкий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12-15</w:t>
            </w:r>
          </w:p>
        </w:tc>
        <w:tc>
          <w:tcPr>
            <w:tcW w:w="1559" w:type="dxa"/>
            <w:vAlign w:val="center"/>
          </w:tcPr>
          <w:p w:rsidR="005E35D5" w:rsidRPr="001F6555" w:rsidRDefault="005E35D5" w:rsidP="005E35D5">
            <w:pPr>
              <w:jc w:val="center"/>
              <w:rPr>
                <w:sz w:val="20"/>
                <w:szCs w:val="20"/>
                <w:lang w:eastAsia="en-US"/>
              </w:rPr>
            </w:pPr>
            <w:r>
              <w:rPr>
                <w:sz w:val="20"/>
                <w:szCs w:val="20"/>
                <w:lang w:eastAsia="en-US"/>
              </w:rPr>
              <w:t>1</w:t>
            </w:r>
          </w:p>
        </w:tc>
        <w:tc>
          <w:tcPr>
            <w:tcW w:w="1418" w:type="dxa"/>
            <w:vAlign w:val="center"/>
          </w:tcPr>
          <w:p w:rsidR="005E35D5" w:rsidRPr="001F6555" w:rsidRDefault="00AB5D26" w:rsidP="00FE34C6">
            <w:pPr>
              <w:jc w:val="center"/>
              <w:rPr>
                <w:sz w:val="20"/>
                <w:szCs w:val="20"/>
                <w:lang w:eastAsia="en-US"/>
              </w:rPr>
            </w:pPr>
            <w:r>
              <w:rPr>
                <w:sz w:val="20"/>
                <w:szCs w:val="20"/>
                <w:lang w:eastAsia="en-US"/>
              </w:rPr>
              <w:t>5</w:t>
            </w:r>
          </w:p>
        </w:tc>
      </w:tr>
      <w:tr w:rsidR="005E35D5" w:rsidRPr="001F6555" w:rsidTr="00FE34C6">
        <w:trPr>
          <w:jc w:val="center"/>
        </w:trPr>
        <w:tc>
          <w:tcPr>
            <w:tcW w:w="1526" w:type="dxa"/>
            <w:vAlign w:val="center"/>
          </w:tcPr>
          <w:p w:rsidR="005E35D5" w:rsidRPr="00D815E8" w:rsidRDefault="005E35D5" w:rsidP="00FE34C6">
            <w:pPr>
              <w:spacing w:line="360" w:lineRule="auto"/>
              <w:ind w:firstLine="500"/>
              <w:jc w:val="center"/>
              <w:rPr>
                <w:sz w:val="20"/>
                <w:szCs w:val="20"/>
              </w:rPr>
            </w:pPr>
            <w:r w:rsidRPr="00D815E8">
              <w:rPr>
                <w:sz w:val="20"/>
                <w:szCs w:val="20"/>
              </w:rPr>
              <w:t>Всего</w:t>
            </w:r>
          </w:p>
        </w:tc>
        <w:tc>
          <w:tcPr>
            <w:tcW w:w="1418" w:type="dxa"/>
            <w:vAlign w:val="center"/>
          </w:tcPr>
          <w:p w:rsidR="005E35D5" w:rsidRPr="001F6555" w:rsidRDefault="005E35D5" w:rsidP="00FE34C6">
            <w:pPr>
              <w:jc w:val="center"/>
              <w:rPr>
                <w:sz w:val="20"/>
                <w:szCs w:val="20"/>
                <w:lang w:eastAsia="en-US"/>
              </w:rPr>
            </w:pPr>
          </w:p>
        </w:tc>
        <w:tc>
          <w:tcPr>
            <w:tcW w:w="1559" w:type="dxa"/>
            <w:vAlign w:val="center"/>
          </w:tcPr>
          <w:p w:rsidR="005E35D5" w:rsidRPr="001F6555" w:rsidRDefault="005E35D5" w:rsidP="00FE34C6">
            <w:pPr>
              <w:jc w:val="center"/>
              <w:rPr>
                <w:sz w:val="20"/>
                <w:szCs w:val="20"/>
                <w:lang w:eastAsia="en-US"/>
              </w:rPr>
            </w:pPr>
            <w:r>
              <w:rPr>
                <w:sz w:val="20"/>
                <w:szCs w:val="20"/>
                <w:lang w:eastAsia="en-US"/>
              </w:rPr>
              <w:t>20</w:t>
            </w:r>
          </w:p>
        </w:tc>
        <w:tc>
          <w:tcPr>
            <w:tcW w:w="1418" w:type="dxa"/>
            <w:vAlign w:val="center"/>
          </w:tcPr>
          <w:p w:rsidR="005E35D5" w:rsidRPr="001F6555" w:rsidRDefault="005E35D5" w:rsidP="00FE34C6">
            <w:pPr>
              <w:jc w:val="center"/>
              <w:rPr>
                <w:sz w:val="20"/>
                <w:szCs w:val="20"/>
                <w:lang w:eastAsia="en-US"/>
              </w:rPr>
            </w:pPr>
            <w:r>
              <w:rPr>
                <w:sz w:val="20"/>
                <w:szCs w:val="20"/>
                <w:lang w:eastAsia="en-US"/>
              </w:rPr>
              <w:t>100</w:t>
            </w:r>
          </w:p>
        </w:tc>
      </w:tr>
    </w:tbl>
    <w:p w:rsidR="00AB5D26" w:rsidRDefault="00AB5D26" w:rsidP="00742514">
      <w:pPr>
        <w:spacing w:line="360" w:lineRule="auto"/>
        <w:ind w:left="-284" w:firstLine="568"/>
        <w:jc w:val="both"/>
      </w:pPr>
    </w:p>
    <w:p w:rsidR="005E35D5" w:rsidRDefault="00AB5D26" w:rsidP="00742514">
      <w:pPr>
        <w:spacing w:line="360" w:lineRule="auto"/>
        <w:ind w:left="-284" w:firstLine="568"/>
        <w:jc w:val="both"/>
      </w:pPr>
      <w:r>
        <w:t xml:space="preserve">Анализ таблиц показал, что 45% детей на контрольном этапе показали высокий результат, в то время, как на констатирующем этапе – 10%, процент детей с низкими показателями уменьшился с 12 (60%)человек до 1 (5%) </w:t>
      </w:r>
    </w:p>
    <w:p w:rsidR="00742514" w:rsidRDefault="00742514" w:rsidP="00742514">
      <w:pPr>
        <w:spacing w:line="360" w:lineRule="auto"/>
        <w:ind w:left="-284" w:firstLine="568"/>
        <w:jc w:val="both"/>
      </w:pPr>
      <w:r>
        <w:t>Результаты теста «Уровень развития предпосылок учебной деятельности». «Методики графический диктант», «Образец и правила»</w:t>
      </w:r>
    </w:p>
    <w:p w:rsidR="00742514" w:rsidRDefault="00742514" w:rsidP="00742514">
      <w:pPr>
        <w:spacing w:line="360" w:lineRule="auto"/>
        <w:ind w:left="-284" w:firstLine="568"/>
        <w:jc w:val="both"/>
      </w:pPr>
      <w:r>
        <w:t xml:space="preserve">Цель: Выявить умение внимательно и точно выполнять последовательные указания взрослого, самостоятельно действовать по его заданию, ориентироваться на систему условий задачи, преодолевая отвлекающее влияние побочных факторов. </w:t>
      </w:r>
    </w:p>
    <w:p w:rsidR="00742514" w:rsidRDefault="00742514" w:rsidP="00742514">
      <w:pPr>
        <w:spacing w:line="360" w:lineRule="auto"/>
        <w:ind w:left="-284" w:firstLine="568"/>
        <w:jc w:val="both"/>
      </w:pPr>
      <w:r>
        <w:t>К</w:t>
      </w:r>
      <w:r w:rsidRPr="00EA46EB">
        <w:t>онстатирующий этап</w:t>
      </w:r>
      <w:r>
        <w:t xml:space="preserve"> (сентябрь 2009 года)</w:t>
      </w:r>
    </w:p>
    <w:p w:rsidR="00742514" w:rsidRDefault="00742514" w:rsidP="00EA5DE3">
      <w:pPr>
        <w:spacing w:line="360" w:lineRule="auto"/>
        <w:ind w:left="-284" w:firstLine="568"/>
        <w:jc w:val="right"/>
      </w:pPr>
      <w:r>
        <w:t>Таблица</w:t>
      </w:r>
      <w:r w:rsidR="00EA5DE3">
        <w:t xml:space="preserve"> 3.</w:t>
      </w:r>
    </w:p>
    <w:tbl>
      <w:tblPr>
        <w:tblStyle w:val="a4"/>
        <w:tblW w:w="5921" w:type="dxa"/>
        <w:jc w:val="center"/>
        <w:tblLook w:val="04A0" w:firstRow="1" w:lastRow="0" w:firstColumn="1" w:lastColumn="0" w:noHBand="0" w:noVBand="1"/>
      </w:tblPr>
      <w:tblGrid>
        <w:gridCol w:w="1526"/>
        <w:gridCol w:w="1418"/>
        <w:gridCol w:w="1559"/>
        <w:gridCol w:w="1418"/>
      </w:tblGrid>
      <w:tr w:rsidR="00742514" w:rsidRPr="001F6555" w:rsidTr="00FE34C6">
        <w:trPr>
          <w:jc w:val="center"/>
        </w:trPr>
        <w:tc>
          <w:tcPr>
            <w:tcW w:w="1526" w:type="dxa"/>
            <w:vAlign w:val="center"/>
          </w:tcPr>
          <w:p w:rsidR="00742514" w:rsidRPr="00D815E8" w:rsidRDefault="00742514" w:rsidP="00FE34C6">
            <w:pPr>
              <w:spacing w:line="360" w:lineRule="auto"/>
              <w:ind w:left="-142" w:firstLine="710"/>
              <w:rPr>
                <w:sz w:val="20"/>
                <w:szCs w:val="20"/>
              </w:rPr>
            </w:pPr>
            <w:r w:rsidRPr="00D815E8">
              <w:rPr>
                <w:sz w:val="20"/>
                <w:szCs w:val="20"/>
              </w:rPr>
              <w:t>Уровни</w:t>
            </w:r>
          </w:p>
        </w:tc>
        <w:tc>
          <w:tcPr>
            <w:tcW w:w="1418" w:type="dxa"/>
            <w:vAlign w:val="center"/>
          </w:tcPr>
          <w:p w:rsidR="00742514" w:rsidRDefault="00742514" w:rsidP="00FE34C6">
            <w:pPr>
              <w:jc w:val="center"/>
              <w:rPr>
                <w:sz w:val="20"/>
                <w:szCs w:val="20"/>
                <w:lang w:eastAsia="en-US"/>
              </w:rPr>
            </w:pPr>
            <w:r w:rsidRPr="001F6555">
              <w:rPr>
                <w:sz w:val="20"/>
                <w:szCs w:val="20"/>
                <w:lang w:eastAsia="en-US"/>
              </w:rPr>
              <w:t>Набра</w:t>
            </w:r>
            <w:r>
              <w:rPr>
                <w:sz w:val="20"/>
                <w:szCs w:val="20"/>
                <w:lang w:eastAsia="en-US"/>
              </w:rPr>
              <w:t>нные</w:t>
            </w:r>
          </w:p>
          <w:p w:rsidR="00742514" w:rsidRPr="001F6555" w:rsidRDefault="00742514" w:rsidP="00FE34C6">
            <w:pPr>
              <w:jc w:val="center"/>
              <w:rPr>
                <w:sz w:val="20"/>
                <w:szCs w:val="20"/>
                <w:lang w:eastAsia="en-US"/>
              </w:rPr>
            </w:pPr>
            <w:r>
              <w:rPr>
                <w:sz w:val="20"/>
                <w:szCs w:val="20"/>
                <w:lang w:eastAsia="en-US"/>
              </w:rPr>
              <w:t>баллы</w:t>
            </w:r>
          </w:p>
        </w:tc>
        <w:tc>
          <w:tcPr>
            <w:tcW w:w="1559" w:type="dxa"/>
            <w:vAlign w:val="center"/>
          </w:tcPr>
          <w:p w:rsidR="00742514" w:rsidRPr="001F6555" w:rsidRDefault="00742514" w:rsidP="00FE34C6">
            <w:pPr>
              <w:jc w:val="center"/>
              <w:rPr>
                <w:sz w:val="20"/>
                <w:szCs w:val="20"/>
                <w:lang w:eastAsia="en-US"/>
              </w:rPr>
            </w:pPr>
            <w:r>
              <w:rPr>
                <w:sz w:val="20"/>
                <w:szCs w:val="20"/>
                <w:lang w:eastAsia="en-US"/>
              </w:rPr>
              <w:t>Количество детей</w:t>
            </w:r>
          </w:p>
        </w:tc>
        <w:tc>
          <w:tcPr>
            <w:tcW w:w="1418" w:type="dxa"/>
            <w:vAlign w:val="center"/>
          </w:tcPr>
          <w:p w:rsidR="00742514" w:rsidRDefault="00742514" w:rsidP="00FE34C6">
            <w:pPr>
              <w:jc w:val="center"/>
              <w:rPr>
                <w:sz w:val="20"/>
                <w:szCs w:val="20"/>
                <w:lang w:eastAsia="en-US"/>
              </w:rPr>
            </w:pPr>
            <w:r>
              <w:rPr>
                <w:sz w:val="20"/>
                <w:szCs w:val="20"/>
                <w:lang w:eastAsia="en-US"/>
              </w:rPr>
              <w:t>Соотношение</w:t>
            </w:r>
          </w:p>
          <w:p w:rsidR="00742514" w:rsidRPr="001F6555" w:rsidRDefault="00742514" w:rsidP="00FE34C6">
            <w:pPr>
              <w:jc w:val="center"/>
              <w:rPr>
                <w:sz w:val="20"/>
                <w:szCs w:val="20"/>
                <w:lang w:eastAsia="en-US"/>
              </w:rPr>
            </w:pPr>
            <w:r>
              <w:rPr>
                <w:sz w:val="20"/>
                <w:szCs w:val="20"/>
                <w:lang w:eastAsia="en-US"/>
              </w:rPr>
              <w:t>(в %)</w:t>
            </w:r>
          </w:p>
        </w:tc>
      </w:tr>
      <w:tr w:rsidR="00742514" w:rsidRPr="001F6555" w:rsidTr="00FE34C6">
        <w:trPr>
          <w:jc w:val="center"/>
        </w:trPr>
        <w:tc>
          <w:tcPr>
            <w:tcW w:w="1526" w:type="dxa"/>
            <w:vAlign w:val="center"/>
          </w:tcPr>
          <w:p w:rsidR="00742514" w:rsidRPr="00D815E8" w:rsidRDefault="00742514"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tcPr>
          <w:p w:rsidR="00742514" w:rsidRPr="00D815E8" w:rsidRDefault="00742514" w:rsidP="00742514">
            <w:pPr>
              <w:spacing w:line="360" w:lineRule="auto"/>
              <w:jc w:val="center"/>
              <w:rPr>
                <w:sz w:val="20"/>
                <w:szCs w:val="20"/>
              </w:rPr>
            </w:pPr>
            <w:r w:rsidRPr="00D815E8">
              <w:rPr>
                <w:sz w:val="20"/>
                <w:szCs w:val="20"/>
              </w:rPr>
              <w:t>71-72</w:t>
            </w:r>
          </w:p>
        </w:tc>
        <w:tc>
          <w:tcPr>
            <w:tcW w:w="1559" w:type="dxa"/>
          </w:tcPr>
          <w:p w:rsidR="00742514" w:rsidRPr="00D815E8" w:rsidRDefault="00742514" w:rsidP="00742514">
            <w:pPr>
              <w:spacing w:line="360" w:lineRule="auto"/>
              <w:jc w:val="center"/>
              <w:rPr>
                <w:sz w:val="20"/>
                <w:szCs w:val="20"/>
              </w:rPr>
            </w:pPr>
            <w:r w:rsidRPr="00D815E8">
              <w:rPr>
                <w:sz w:val="20"/>
                <w:szCs w:val="20"/>
              </w:rPr>
              <w:t>-</w:t>
            </w:r>
          </w:p>
        </w:tc>
        <w:tc>
          <w:tcPr>
            <w:tcW w:w="1418" w:type="dxa"/>
          </w:tcPr>
          <w:p w:rsidR="00742514" w:rsidRPr="00D815E8" w:rsidRDefault="00742514" w:rsidP="00742514">
            <w:pPr>
              <w:spacing w:line="360" w:lineRule="auto"/>
              <w:jc w:val="center"/>
              <w:rPr>
                <w:sz w:val="20"/>
                <w:szCs w:val="20"/>
              </w:rPr>
            </w:pPr>
            <w:r w:rsidRPr="00D815E8">
              <w:rPr>
                <w:sz w:val="20"/>
                <w:szCs w:val="20"/>
              </w:rPr>
              <w:t>0</w:t>
            </w:r>
          </w:p>
        </w:tc>
      </w:tr>
      <w:tr w:rsidR="00742514" w:rsidRPr="001F6555"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Средний</w:t>
            </w:r>
          </w:p>
        </w:tc>
        <w:tc>
          <w:tcPr>
            <w:tcW w:w="1418" w:type="dxa"/>
          </w:tcPr>
          <w:p w:rsidR="00742514" w:rsidRPr="00D815E8" w:rsidRDefault="00742514" w:rsidP="00742514">
            <w:pPr>
              <w:spacing w:line="360" w:lineRule="auto"/>
              <w:jc w:val="center"/>
              <w:rPr>
                <w:sz w:val="20"/>
                <w:szCs w:val="20"/>
              </w:rPr>
            </w:pPr>
            <w:r w:rsidRPr="00D815E8">
              <w:rPr>
                <w:sz w:val="20"/>
                <w:szCs w:val="20"/>
              </w:rPr>
              <w:t>43-70</w:t>
            </w:r>
          </w:p>
        </w:tc>
        <w:tc>
          <w:tcPr>
            <w:tcW w:w="1559" w:type="dxa"/>
          </w:tcPr>
          <w:p w:rsidR="00742514" w:rsidRPr="00D815E8" w:rsidRDefault="00742514" w:rsidP="00742514">
            <w:pPr>
              <w:spacing w:line="360" w:lineRule="auto"/>
              <w:jc w:val="center"/>
              <w:rPr>
                <w:sz w:val="20"/>
                <w:szCs w:val="20"/>
              </w:rPr>
            </w:pPr>
            <w:r w:rsidRPr="00D815E8">
              <w:rPr>
                <w:sz w:val="20"/>
                <w:szCs w:val="20"/>
              </w:rPr>
              <w:t>9</w:t>
            </w:r>
          </w:p>
        </w:tc>
        <w:tc>
          <w:tcPr>
            <w:tcW w:w="1418" w:type="dxa"/>
          </w:tcPr>
          <w:p w:rsidR="00742514" w:rsidRPr="00D815E8" w:rsidRDefault="00742514" w:rsidP="00742514">
            <w:pPr>
              <w:spacing w:line="360" w:lineRule="auto"/>
              <w:jc w:val="center"/>
              <w:rPr>
                <w:sz w:val="20"/>
                <w:szCs w:val="20"/>
              </w:rPr>
            </w:pPr>
            <w:r w:rsidRPr="00D815E8">
              <w:rPr>
                <w:sz w:val="20"/>
                <w:szCs w:val="20"/>
              </w:rPr>
              <w:t>45</w:t>
            </w:r>
          </w:p>
        </w:tc>
      </w:tr>
      <w:tr w:rsidR="00742514" w:rsidRPr="001F6555"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Низкий</w:t>
            </w:r>
          </w:p>
        </w:tc>
        <w:tc>
          <w:tcPr>
            <w:tcW w:w="1418" w:type="dxa"/>
          </w:tcPr>
          <w:p w:rsidR="00742514" w:rsidRPr="00D815E8" w:rsidRDefault="00742514" w:rsidP="00742514">
            <w:pPr>
              <w:spacing w:line="360" w:lineRule="auto"/>
              <w:jc w:val="center"/>
              <w:rPr>
                <w:sz w:val="20"/>
                <w:szCs w:val="20"/>
              </w:rPr>
            </w:pPr>
            <w:r w:rsidRPr="00D815E8">
              <w:rPr>
                <w:sz w:val="20"/>
                <w:szCs w:val="20"/>
              </w:rPr>
              <w:t>42-0</w:t>
            </w:r>
          </w:p>
        </w:tc>
        <w:tc>
          <w:tcPr>
            <w:tcW w:w="1559" w:type="dxa"/>
          </w:tcPr>
          <w:p w:rsidR="00742514" w:rsidRPr="00D815E8" w:rsidRDefault="00742514" w:rsidP="00742514">
            <w:pPr>
              <w:spacing w:line="360" w:lineRule="auto"/>
              <w:jc w:val="center"/>
              <w:rPr>
                <w:sz w:val="20"/>
                <w:szCs w:val="20"/>
              </w:rPr>
            </w:pPr>
            <w:r w:rsidRPr="00D815E8">
              <w:rPr>
                <w:sz w:val="20"/>
                <w:szCs w:val="20"/>
              </w:rPr>
              <w:t>11</w:t>
            </w:r>
          </w:p>
        </w:tc>
        <w:tc>
          <w:tcPr>
            <w:tcW w:w="1418" w:type="dxa"/>
          </w:tcPr>
          <w:p w:rsidR="00742514" w:rsidRPr="00D815E8" w:rsidRDefault="00742514" w:rsidP="00742514">
            <w:pPr>
              <w:spacing w:line="360" w:lineRule="auto"/>
              <w:jc w:val="center"/>
              <w:rPr>
                <w:sz w:val="20"/>
                <w:szCs w:val="20"/>
              </w:rPr>
            </w:pPr>
            <w:r w:rsidRPr="00D815E8">
              <w:rPr>
                <w:sz w:val="20"/>
                <w:szCs w:val="20"/>
              </w:rPr>
              <w:t>55</w:t>
            </w:r>
          </w:p>
        </w:tc>
      </w:tr>
      <w:tr w:rsidR="00742514" w:rsidRPr="001F6555" w:rsidTr="00FE34C6">
        <w:trPr>
          <w:jc w:val="center"/>
        </w:trPr>
        <w:tc>
          <w:tcPr>
            <w:tcW w:w="1526" w:type="dxa"/>
            <w:vAlign w:val="center"/>
          </w:tcPr>
          <w:p w:rsidR="00742514" w:rsidRPr="00D815E8" w:rsidRDefault="00742514" w:rsidP="00FE34C6">
            <w:pPr>
              <w:spacing w:line="360" w:lineRule="auto"/>
              <w:ind w:firstLine="500"/>
              <w:jc w:val="center"/>
              <w:rPr>
                <w:sz w:val="20"/>
                <w:szCs w:val="20"/>
              </w:rPr>
            </w:pPr>
            <w:r w:rsidRPr="00D815E8">
              <w:rPr>
                <w:sz w:val="20"/>
                <w:szCs w:val="20"/>
              </w:rPr>
              <w:t>Всего</w:t>
            </w:r>
          </w:p>
        </w:tc>
        <w:tc>
          <w:tcPr>
            <w:tcW w:w="1418" w:type="dxa"/>
          </w:tcPr>
          <w:p w:rsidR="00742514" w:rsidRPr="00D815E8" w:rsidRDefault="00742514" w:rsidP="00742514">
            <w:pPr>
              <w:spacing w:line="360" w:lineRule="auto"/>
              <w:jc w:val="center"/>
              <w:rPr>
                <w:sz w:val="20"/>
                <w:szCs w:val="20"/>
              </w:rPr>
            </w:pPr>
          </w:p>
        </w:tc>
        <w:tc>
          <w:tcPr>
            <w:tcW w:w="1559" w:type="dxa"/>
          </w:tcPr>
          <w:p w:rsidR="00742514" w:rsidRPr="00D815E8" w:rsidRDefault="00742514" w:rsidP="00742514">
            <w:pPr>
              <w:spacing w:line="360" w:lineRule="auto"/>
              <w:jc w:val="center"/>
              <w:rPr>
                <w:sz w:val="20"/>
                <w:szCs w:val="20"/>
              </w:rPr>
            </w:pPr>
            <w:r w:rsidRPr="00D815E8">
              <w:rPr>
                <w:sz w:val="20"/>
                <w:szCs w:val="20"/>
              </w:rPr>
              <w:t>20</w:t>
            </w:r>
          </w:p>
        </w:tc>
        <w:tc>
          <w:tcPr>
            <w:tcW w:w="1418" w:type="dxa"/>
          </w:tcPr>
          <w:p w:rsidR="00742514" w:rsidRPr="00D815E8" w:rsidRDefault="00742514" w:rsidP="00742514">
            <w:pPr>
              <w:spacing w:line="360" w:lineRule="auto"/>
              <w:jc w:val="center"/>
              <w:rPr>
                <w:sz w:val="20"/>
                <w:szCs w:val="20"/>
              </w:rPr>
            </w:pPr>
            <w:r w:rsidRPr="00D815E8">
              <w:rPr>
                <w:sz w:val="20"/>
                <w:szCs w:val="20"/>
              </w:rPr>
              <w:t>100</w:t>
            </w:r>
          </w:p>
        </w:tc>
      </w:tr>
    </w:tbl>
    <w:p w:rsidR="00EA5DE3" w:rsidRDefault="00EA5DE3" w:rsidP="00742514">
      <w:pPr>
        <w:spacing w:line="360" w:lineRule="auto"/>
        <w:ind w:left="-284" w:firstLine="568"/>
        <w:jc w:val="both"/>
      </w:pPr>
    </w:p>
    <w:p w:rsidR="00EA5DE3" w:rsidRDefault="00EA5DE3" w:rsidP="00EA5DE3">
      <w:pPr>
        <w:ind w:left="-284" w:firstLine="568"/>
        <w:rPr>
          <w:lang w:eastAsia="en-US"/>
        </w:rPr>
      </w:pPr>
      <w:r>
        <w:rPr>
          <w:lang w:eastAsia="en-US"/>
        </w:rPr>
        <w:lastRenderedPageBreak/>
        <w:t>Контрольный этап (май 2010 года)</w:t>
      </w:r>
    </w:p>
    <w:p w:rsidR="00EA5DE3" w:rsidRDefault="00EA5DE3" w:rsidP="00EA5DE3">
      <w:pPr>
        <w:ind w:left="-284" w:firstLine="568"/>
        <w:jc w:val="right"/>
        <w:rPr>
          <w:lang w:eastAsia="en-US"/>
        </w:rPr>
      </w:pPr>
      <w:r>
        <w:rPr>
          <w:lang w:eastAsia="en-US"/>
        </w:rPr>
        <w:t>Таблица 4.</w:t>
      </w:r>
    </w:p>
    <w:p w:rsidR="00EA5DE3" w:rsidRDefault="00EA5DE3" w:rsidP="00742514">
      <w:pPr>
        <w:spacing w:line="360" w:lineRule="auto"/>
        <w:ind w:left="-284" w:firstLine="568"/>
        <w:jc w:val="both"/>
      </w:pPr>
    </w:p>
    <w:tbl>
      <w:tblPr>
        <w:tblStyle w:val="a4"/>
        <w:tblW w:w="5921" w:type="dxa"/>
        <w:jc w:val="center"/>
        <w:tblLook w:val="04A0" w:firstRow="1" w:lastRow="0" w:firstColumn="1" w:lastColumn="0" w:noHBand="0" w:noVBand="1"/>
      </w:tblPr>
      <w:tblGrid>
        <w:gridCol w:w="1526"/>
        <w:gridCol w:w="1418"/>
        <w:gridCol w:w="1559"/>
        <w:gridCol w:w="1418"/>
      </w:tblGrid>
      <w:tr w:rsidR="00742514" w:rsidRPr="001F6555" w:rsidTr="00FE34C6">
        <w:trPr>
          <w:jc w:val="center"/>
        </w:trPr>
        <w:tc>
          <w:tcPr>
            <w:tcW w:w="1526" w:type="dxa"/>
            <w:vAlign w:val="center"/>
          </w:tcPr>
          <w:p w:rsidR="00742514" w:rsidRPr="00D815E8" w:rsidRDefault="00742514" w:rsidP="00FE34C6">
            <w:pPr>
              <w:spacing w:line="360" w:lineRule="auto"/>
              <w:ind w:left="-142" w:firstLine="710"/>
              <w:rPr>
                <w:sz w:val="20"/>
                <w:szCs w:val="20"/>
              </w:rPr>
            </w:pPr>
            <w:r w:rsidRPr="00D815E8">
              <w:rPr>
                <w:sz w:val="20"/>
                <w:szCs w:val="20"/>
              </w:rPr>
              <w:t>Уровни</w:t>
            </w:r>
          </w:p>
        </w:tc>
        <w:tc>
          <w:tcPr>
            <w:tcW w:w="1418" w:type="dxa"/>
            <w:vAlign w:val="center"/>
          </w:tcPr>
          <w:p w:rsidR="00742514" w:rsidRDefault="00742514" w:rsidP="00FE34C6">
            <w:pPr>
              <w:jc w:val="center"/>
              <w:rPr>
                <w:sz w:val="20"/>
                <w:szCs w:val="20"/>
                <w:lang w:eastAsia="en-US"/>
              </w:rPr>
            </w:pPr>
            <w:r w:rsidRPr="001F6555">
              <w:rPr>
                <w:sz w:val="20"/>
                <w:szCs w:val="20"/>
                <w:lang w:eastAsia="en-US"/>
              </w:rPr>
              <w:t>Набра</w:t>
            </w:r>
            <w:r>
              <w:rPr>
                <w:sz w:val="20"/>
                <w:szCs w:val="20"/>
                <w:lang w:eastAsia="en-US"/>
              </w:rPr>
              <w:t>нные</w:t>
            </w:r>
          </w:p>
          <w:p w:rsidR="00742514" w:rsidRPr="001F6555" w:rsidRDefault="00742514" w:rsidP="00FE34C6">
            <w:pPr>
              <w:jc w:val="center"/>
              <w:rPr>
                <w:sz w:val="20"/>
                <w:szCs w:val="20"/>
                <w:lang w:eastAsia="en-US"/>
              </w:rPr>
            </w:pPr>
            <w:r>
              <w:rPr>
                <w:sz w:val="20"/>
                <w:szCs w:val="20"/>
                <w:lang w:eastAsia="en-US"/>
              </w:rPr>
              <w:t>баллы</w:t>
            </w:r>
          </w:p>
        </w:tc>
        <w:tc>
          <w:tcPr>
            <w:tcW w:w="1559" w:type="dxa"/>
            <w:vAlign w:val="center"/>
          </w:tcPr>
          <w:p w:rsidR="00742514" w:rsidRPr="001F6555" w:rsidRDefault="00742514" w:rsidP="00FE34C6">
            <w:pPr>
              <w:jc w:val="center"/>
              <w:rPr>
                <w:sz w:val="20"/>
                <w:szCs w:val="20"/>
                <w:lang w:eastAsia="en-US"/>
              </w:rPr>
            </w:pPr>
            <w:r>
              <w:rPr>
                <w:sz w:val="20"/>
                <w:szCs w:val="20"/>
                <w:lang w:eastAsia="en-US"/>
              </w:rPr>
              <w:t>Количество детей</w:t>
            </w:r>
          </w:p>
        </w:tc>
        <w:tc>
          <w:tcPr>
            <w:tcW w:w="1418" w:type="dxa"/>
            <w:vAlign w:val="center"/>
          </w:tcPr>
          <w:p w:rsidR="00742514" w:rsidRDefault="00742514" w:rsidP="00FE34C6">
            <w:pPr>
              <w:jc w:val="center"/>
              <w:rPr>
                <w:sz w:val="20"/>
                <w:szCs w:val="20"/>
                <w:lang w:eastAsia="en-US"/>
              </w:rPr>
            </w:pPr>
            <w:r>
              <w:rPr>
                <w:sz w:val="20"/>
                <w:szCs w:val="20"/>
                <w:lang w:eastAsia="en-US"/>
              </w:rPr>
              <w:t>Соотношение</w:t>
            </w:r>
          </w:p>
          <w:p w:rsidR="00742514" w:rsidRPr="001F6555" w:rsidRDefault="00742514" w:rsidP="00FE34C6">
            <w:pPr>
              <w:jc w:val="center"/>
              <w:rPr>
                <w:sz w:val="20"/>
                <w:szCs w:val="20"/>
                <w:lang w:eastAsia="en-US"/>
              </w:rPr>
            </w:pPr>
            <w:r>
              <w:rPr>
                <w:sz w:val="20"/>
                <w:szCs w:val="20"/>
                <w:lang w:eastAsia="en-US"/>
              </w:rPr>
              <w:t>(в %)</w:t>
            </w:r>
          </w:p>
        </w:tc>
      </w:tr>
      <w:tr w:rsidR="00742514" w:rsidRPr="00D815E8" w:rsidTr="00FE34C6">
        <w:trPr>
          <w:jc w:val="center"/>
        </w:trPr>
        <w:tc>
          <w:tcPr>
            <w:tcW w:w="1526" w:type="dxa"/>
            <w:vAlign w:val="center"/>
          </w:tcPr>
          <w:p w:rsidR="00742514" w:rsidRPr="00D815E8" w:rsidRDefault="00742514"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tcPr>
          <w:p w:rsidR="00742514" w:rsidRPr="00D815E8" w:rsidRDefault="00742514" w:rsidP="00FE34C6">
            <w:pPr>
              <w:spacing w:line="360" w:lineRule="auto"/>
              <w:jc w:val="center"/>
              <w:rPr>
                <w:sz w:val="20"/>
                <w:szCs w:val="20"/>
              </w:rPr>
            </w:pPr>
            <w:r w:rsidRPr="00D815E8">
              <w:rPr>
                <w:sz w:val="20"/>
                <w:szCs w:val="20"/>
              </w:rPr>
              <w:t>71-72</w:t>
            </w:r>
          </w:p>
        </w:tc>
        <w:tc>
          <w:tcPr>
            <w:tcW w:w="1559" w:type="dxa"/>
          </w:tcPr>
          <w:p w:rsidR="00742514" w:rsidRPr="003D3349" w:rsidRDefault="00742514" w:rsidP="00742514">
            <w:pPr>
              <w:spacing w:line="360" w:lineRule="auto"/>
              <w:jc w:val="center"/>
              <w:rPr>
                <w:sz w:val="20"/>
                <w:szCs w:val="20"/>
              </w:rPr>
            </w:pPr>
            <w:r>
              <w:rPr>
                <w:sz w:val="20"/>
                <w:szCs w:val="20"/>
              </w:rPr>
              <w:t>5</w:t>
            </w:r>
          </w:p>
        </w:tc>
        <w:tc>
          <w:tcPr>
            <w:tcW w:w="1418" w:type="dxa"/>
          </w:tcPr>
          <w:p w:rsidR="00742514" w:rsidRPr="003D3349" w:rsidRDefault="00742514" w:rsidP="00742514">
            <w:pPr>
              <w:spacing w:line="360" w:lineRule="auto"/>
              <w:jc w:val="center"/>
              <w:rPr>
                <w:sz w:val="20"/>
                <w:szCs w:val="20"/>
              </w:rPr>
            </w:pPr>
            <w:r>
              <w:rPr>
                <w:sz w:val="20"/>
                <w:szCs w:val="20"/>
              </w:rPr>
              <w:t>25</w:t>
            </w:r>
          </w:p>
        </w:tc>
      </w:tr>
      <w:tr w:rsidR="00742514" w:rsidRPr="00D815E8"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Средний</w:t>
            </w:r>
          </w:p>
        </w:tc>
        <w:tc>
          <w:tcPr>
            <w:tcW w:w="1418" w:type="dxa"/>
          </w:tcPr>
          <w:p w:rsidR="00742514" w:rsidRPr="00D815E8" w:rsidRDefault="00742514" w:rsidP="00FE34C6">
            <w:pPr>
              <w:spacing w:line="360" w:lineRule="auto"/>
              <w:jc w:val="center"/>
              <w:rPr>
                <w:sz w:val="20"/>
                <w:szCs w:val="20"/>
              </w:rPr>
            </w:pPr>
            <w:r w:rsidRPr="00D815E8">
              <w:rPr>
                <w:sz w:val="20"/>
                <w:szCs w:val="20"/>
              </w:rPr>
              <w:t>43-70</w:t>
            </w:r>
          </w:p>
        </w:tc>
        <w:tc>
          <w:tcPr>
            <w:tcW w:w="1559" w:type="dxa"/>
          </w:tcPr>
          <w:p w:rsidR="00742514" w:rsidRPr="003D3349" w:rsidRDefault="00742514" w:rsidP="00742514">
            <w:pPr>
              <w:spacing w:line="360" w:lineRule="auto"/>
              <w:jc w:val="center"/>
              <w:rPr>
                <w:sz w:val="20"/>
                <w:szCs w:val="20"/>
              </w:rPr>
            </w:pPr>
            <w:r w:rsidRPr="003D3349">
              <w:rPr>
                <w:sz w:val="20"/>
                <w:szCs w:val="20"/>
              </w:rPr>
              <w:t>13</w:t>
            </w:r>
          </w:p>
        </w:tc>
        <w:tc>
          <w:tcPr>
            <w:tcW w:w="1418" w:type="dxa"/>
          </w:tcPr>
          <w:p w:rsidR="00742514" w:rsidRPr="003D3349" w:rsidRDefault="00742514" w:rsidP="00742514">
            <w:pPr>
              <w:spacing w:line="360" w:lineRule="auto"/>
              <w:jc w:val="center"/>
              <w:rPr>
                <w:sz w:val="20"/>
                <w:szCs w:val="20"/>
              </w:rPr>
            </w:pPr>
            <w:r w:rsidRPr="003D3349">
              <w:rPr>
                <w:sz w:val="20"/>
                <w:szCs w:val="20"/>
              </w:rPr>
              <w:t>65</w:t>
            </w:r>
          </w:p>
        </w:tc>
      </w:tr>
      <w:tr w:rsidR="00742514" w:rsidRPr="00D815E8"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Низкий</w:t>
            </w:r>
          </w:p>
        </w:tc>
        <w:tc>
          <w:tcPr>
            <w:tcW w:w="1418" w:type="dxa"/>
          </w:tcPr>
          <w:p w:rsidR="00742514" w:rsidRPr="00D815E8" w:rsidRDefault="00742514" w:rsidP="00FE34C6">
            <w:pPr>
              <w:spacing w:line="360" w:lineRule="auto"/>
              <w:jc w:val="center"/>
              <w:rPr>
                <w:sz w:val="20"/>
                <w:szCs w:val="20"/>
              </w:rPr>
            </w:pPr>
            <w:r w:rsidRPr="00D815E8">
              <w:rPr>
                <w:sz w:val="20"/>
                <w:szCs w:val="20"/>
              </w:rPr>
              <w:t>42-0</w:t>
            </w:r>
          </w:p>
        </w:tc>
        <w:tc>
          <w:tcPr>
            <w:tcW w:w="1559" w:type="dxa"/>
          </w:tcPr>
          <w:p w:rsidR="00742514" w:rsidRPr="003D3349" w:rsidRDefault="00742514" w:rsidP="00742514">
            <w:pPr>
              <w:spacing w:line="360" w:lineRule="auto"/>
              <w:jc w:val="center"/>
              <w:rPr>
                <w:sz w:val="20"/>
                <w:szCs w:val="20"/>
              </w:rPr>
            </w:pPr>
            <w:r>
              <w:rPr>
                <w:sz w:val="20"/>
                <w:szCs w:val="20"/>
              </w:rPr>
              <w:t>2</w:t>
            </w:r>
          </w:p>
        </w:tc>
        <w:tc>
          <w:tcPr>
            <w:tcW w:w="1418" w:type="dxa"/>
          </w:tcPr>
          <w:p w:rsidR="00742514" w:rsidRPr="003D3349" w:rsidRDefault="00742514" w:rsidP="00742514">
            <w:pPr>
              <w:spacing w:line="360" w:lineRule="auto"/>
              <w:jc w:val="center"/>
              <w:rPr>
                <w:sz w:val="20"/>
                <w:szCs w:val="20"/>
              </w:rPr>
            </w:pPr>
            <w:r>
              <w:rPr>
                <w:sz w:val="20"/>
                <w:szCs w:val="20"/>
              </w:rPr>
              <w:t>10</w:t>
            </w:r>
          </w:p>
        </w:tc>
      </w:tr>
      <w:tr w:rsidR="00742514" w:rsidRPr="00D815E8" w:rsidTr="00FE34C6">
        <w:trPr>
          <w:jc w:val="center"/>
        </w:trPr>
        <w:tc>
          <w:tcPr>
            <w:tcW w:w="1526" w:type="dxa"/>
            <w:vAlign w:val="center"/>
          </w:tcPr>
          <w:p w:rsidR="00742514" w:rsidRPr="00D815E8" w:rsidRDefault="00742514" w:rsidP="00FE34C6">
            <w:pPr>
              <w:spacing w:line="360" w:lineRule="auto"/>
              <w:ind w:firstLine="500"/>
              <w:jc w:val="center"/>
              <w:rPr>
                <w:sz w:val="20"/>
                <w:szCs w:val="20"/>
              </w:rPr>
            </w:pPr>
            <w:r w:rsidRPr="00D815E8">
              <w:rPr>
                <w:sz w:val="20"/>
                <w:szCs w:val="20"/>
              </w:rPr>
              <w:t>Всего</w:t>
            </w:r>
          </w:p>
        </w:tc>
        <w:tc>
          <w:tcPr>
            <w:tcW w:w="1418" w:type="dxa"/>
          </w:tcPr>
          <w:p w:rsidR="00742514" w:rsidRPr="00D815E8" w:rsidRDefault="00742514" w:rsidP="00FE34C6">
            <w:pPr>
              <w:spacing w:line="360" w:lineRule="auto"/>
              <w:jc w:val="center"/>
              <w:rPr>
                <w:sz w:val="20"/>
                <w:szCs w:val="20"/>
              </w:rPr>
            </w:pPr>
          </w:p>
        </w:tc>
        <w:tc>
          <w:tcPr>
            <w:tcW w:w="1559" w:type="dxa"/>
          </w:tcPr>
          <w:p w:rsidR="00742514" w:rsidRPr="00D815E8" w:rsidRDefault="00742514" w:rsidP="00FE34C6">
            <w:pPr>
              <w:spacing w:line="360" w:lineRule="auto"/>
              <w:jc w:val="center"/>
              <w:rPr>
                <w:sz w:val="20"/>
                <w:szCs w:val="20"/>
              </w:rPr>
            </w:pPr>
            <w:r w:rsidRPr="00D815E8">
              <w:rPr>
                <w:sz w:val="20"/>
                <w:szCs w:val="20"/>
              </w:rPr>
              <w:t>20</w:t>
            </w:r>
          </w:p>
        </w:tc>
        <w:tc>
          <w:tcPr>
            <w:tcW w:w="1418" w:type="dxa"/>
          </w:tcPr>
          <w:p w:rsidR="00742514" w:rsidRPr="00D815E8" w:rsidRDefault="00742514" w:rsidP="00FE34C6">
            <w:pPr>
              <w:spacing w:line="360" w:lineRule="auto"/>
              <w:jc w:val="center"/>
              <w:rPr>
                <w:sz w:val="20"/>
                <w:szCs w:val="20"/>
              </w:rPr>
            </w:pPr>
            <w:r w:rsidRPr="00D815E8">
              <w:rPr>
                <w:sz w:val="20"/>
                <w:szCs w:val="20"/>
              </w:rPr>
              <w:t>100</w:t>
            </w:r>
          </w:p>
        </w:tc>
      </w:tr>
    </w:tbl>
    <w:p w:rsidR="00EA5DE3" w:rsidRDefault="00EA5DE3" w:rsidP="00742514">
      <w:pPr>
        <w:spacing w:line="360" w:lineRule="auto"/>
        <w:ind w:left="-284" w:firstLine="568"/>
        <w:jc w:val="both"/>
      </w:pPr>
    </w:p>
    <w:p w:rsidR="00742514" w:rsidRDefault="00EA5DE3" w:rsidP="00742514">
      <w:pPr>
        <w:spacing w:line="360" w:lineRule="auto"/>
        <w:ind w:left="-284" w:firstLine="568"/>
        <w:jc w:val="both"/>
      </w:pPr>
      <w:r>
        <w:t>Анализируя данные таблицы можно сделать вывод о том, что н</w:t>
      </w:r>
      <w:r w:rsidRPr="00EA5DE3">
        <w:t xml:space="preserve">авыки учебной деятельности </w:t>
      </w:r>
      <w:r>
        <w:t xml:space="preserve">на констатирующем этапе </w:t>
      </w:r>
      <w:r w:rsidRPr="00EA5DE3">
        <w:t>не сформированы у большей половины</w:t>
      </w:r>
      <w:r>
        <w:t xml:space="preserve"> 11 детей (55%), на контрольном же этапе % </w:t>
      </w:r>
      <w:proofErr w:type="spellStart"/>
      <w:r>
        <w:t>сформированности</w:t>
      </w:r>
      <w:proofErr w:type="spellEnd"/>
      <w:r>
        <w:t xml:space="preserve"> учебной деятельности вырос до 90%, низкие показатели лишь у 2 человек (10%)</w:t>
      </w:r>
      <w:r w:rsidR="00367171">
        <w:t>.</w:t>
      </w:r>
    </w:p>
    <w:p w:rsidR="00367171" w:rsidRDefault="00367171" w:rsidP="00742514">
      <w:pPr>
        <w:spacing w:line="360" w:lineRule="auto"/>
        <w:ind w:left="-284" w:firstLine="568"/>
        <w:jc w:val="both"/>
      </w:pPr>
      <w:r>
        <w:t xml:space="preserve">Таким образом, уже по результатам данных тестов можно утверждать, что 90% детей 18 из 20 </w:t>
      </w:r>
      <w:r w:rsidRPr="00367171">
        <w:t>готовы подчинять свои действия требованиям учебной деятельности, необходимые в школе.</w:t>
      </w:r>
      <w:r>
        <w:t xml:space="preserve"> Так же следует отметить, </w:t>
      </w:r>
      <w:proofErr w:type="gramStart"/>
      <w:r>
        <w:t>что</w:t>
      </w:r>
      <w:proofErr w:type="gramEnd"/>
      <w:r>
        <w:t xml:space="preserve"> </w:t>
      </w:r>
      <w:r w:rsidRPr="00367171">
        <w:t xml:space="preserve">анализируя индивидуально деятельность детей с низким уровнем подготовки к школе, бесспорно </w:t>
      </w:r>
      <w:r>
        <w:t xml:space="preserve">мы </w:t>
      </w:r>
      <w:r w:rsidRPr="00367171">
        <w:t>отмети</w:t>
      </w:r>
      <w:r>
        <w:t>ли</w:t>
      </w:r>
      <w:r w:rsidRPr="00367171">
        <w:t xml:space="preserve"> динамику. Рисунки детей стали более конкретны, содержат в себе большее количество деталей, наиболее полно соответствуют предложенному образцу.</w:t>
      </w:r>
    </w:p>
    <w:p w:rsidR="00367171" w:rsidRDefault="00367171" w:rsidP="00742514">
      <w:pPr>
        <w:spacing w:line="360" w:lineRule="auto"/>
        <w:ind w:left="-284" w:firstLine="568"/>
        <w:jc w:val="both"/>
      </w:pPr>
      <w:r>
        <w:t xml:space="preserve">Подводя итог работы можно отметить, что </w:t>
      </w:r>
      <w:r w:rsidRPr="00367171">
        <w:t xml:space="preserve">реализация предложенной программы в рамках </w:t>
      </w:r>
      <w:r>
        <w:t>«Школы дошкольника»</w:t>
      </w:r>
      <w:r w:rsidRPr="00367171">
        <w:t xml:space="preserve"> по организации </w:t>
      </w:r>
      <w:proofErr w:type="spellStart"/>
      <w:r w:rsidRPr="00367171">
        <w:t>изодеятельности</w:t>
      </w:r>
      <w:proofErr w:type="spellEnd"/>
      <w:r w:rsidRPr="00367171">
        <w:t xml:space="preserve"> детей дошкольного возраста прошла успешно.</w:t>
      </w:r>
      <w:r>
        <w:t xml:space="preserve"> </w:t>
      </w:r>
    </w:p>
    <w:p w:rsidR="00367171" w:rsidRDefault="00367171" w:rsidP="00742514">
      <w:pPr>
        <w:spacing w:line="360" w:lineRule="auto"/>
        <w:ind w:left="-284" w:firstLine="568"/>
        <w:jc w:val="both"/>
      </w:pPr>
      <w:r>
        <w:t xml:space="preserve">В дальнейшем, </w:t>
      </w:r>
      <w:r w:rsidR="001E3152">
        <w:t xml:space="preserve">с </w:t>
      </w:r>
      <w:r w:rsidR="001E3152" w:rsidRPr="001E3152">
        <w:t>детьми</w:t>
      </w:r>
      <w:r w:rsidR="001E3152">
        <w:t>, показавшим низкие результаты</w:t>
      </w:r>
      <w:r w:rsidR="001E3152" w:rsidRPr="001E3152">
        <w:t xml:space="preserve"> требуется дальнейшая углубленная, целенаправленная развивающая работа, хотя именно на их примере виден колоссальный отрыв от прежних показате</w:t>
      </w:r>
      <w:r w:rsidR="001E3152">
        <w:t>лей:</w:t>
      </w:r>
      <w:r w:rsidR="001E3152" w:rsidRPr="001E3152">
        <w:t xml:space="preserve"> при анализе динамики развития прослеживается существенный рывок вперед.</w:t>
      </w:r>
      <w:r w:rsidR="001E3152">
        <w:t xml:space="preserve"> </w:t>
      </w:r>
    </w:p>
    <w:p w:rsidR="001E3152" w:rsidRPr="001E3152" w:rsidRDefault="001E3152" w:rsidP="001E3152">
      <w:pPr>
        <w:spacing w:line="360" w:lineRule="auto"/>
        <w:ind w:left="-284" w:firstLine="568"/>
        <w:jc w:val="both"/>
      </w:pPr>
      <w:r w:rsidRPr="001E3152">
        <w:t xml:space="preserve">Таким образом, сравнивая результаты констатирующего </w:t>
      </w:r>
      <w:r>
        <w:t>этап</w:t>
      </w:r>
      <w:r w:rsidRPr="001E3152">
        <w:t xml:space="preserve">а с результатами контрольного, можно сделать вывод о грамотной разработке и компетентной реализации развивающей программы по изобразительной деятельности в рамках работы </w:t>
      </w:r>
      <w:r>
        <w:t>«Школы дошкольника»</w:t>
      </w:r>
      <w:r w:rsidRPr="001E3152">
        <w:t>, что доказало е</w:t>
      </w:r>
      <w:r>
        <w:t>ё</w:t>
      </w:r>
      <w:r w:rsidRPr="001E3152">
        <w:t xml:space="preserve"> эффективность в повышении уровня подготовленности детей дошкольного возраста к обучению в школе.</w:t>
      </w:r>
    </w:p>
    <w:p w:rsidR="001E3152" w:rsidRDefault="001E3152" w:rsidP="00742514">
      <w:pPr>
        <w:spacing w:line="360" w:lineRule="auto"/>
        <w:ind w:left="-284" w:firstLine="568"/>
        <w:jc w:val="both"/>
      </w:pPr>
      <w:r w:rsidRPr="001E3152">
        <w:t xml:space="preserve">Резюмируя сказанное, отметим, что цель выбранного изобразительно-творческого обучения – формирование основных учебных умений и навыков, а также повышение у детей уровня подготовленности к обучению в школе – была в ходе </w:t>
      </w:r>
      <w:r>
        <w:t>занятий</w:t>
      </w:r>
      <w:r w:rsidRPr="001E3152">
        <w:t xml:space="preserve"> достигнута, поставленные задачи выполнены</w:t>
      </w:r>
      <w:r>
        <w:t xml:space="preserve">. Наше убеждение в том, что </w:t>
      </w:r>
      <w:r w:rsidRPr="00EA46EB">
        <w:t>целенаправленная организация изобрази</w:t>
      </w:r>
      <w:r w:rsidRPr="00EA46EB">
        <w:lastRenderedPageBreak/>
        <w:t>тельной деятельности старших дошкольников способна оказывать влияние на уровень подготовленности детей к процессу обучения в школе</w:t>
      </w:r>
      <w:r>
        <w:t>.</w:t>
      </w:r>
    </w:p>
    <w:p w:rsidR="001E3152" w:rsidRDefault="001E3152" w:rsidP="00742514">
      <w:pPr>
        <w:spacing w:line="360" w:lineRule="auto"/>
        <w:ind w:left="-284" w:firstLine="568"/>
        <w:jc w:val="both"/>
      </w:pPr>
      <w:r>
        <w:t>Следует отметить, что все дети</w:t>
      </w:r>
      <w:r w:rsidR="00CC0F86">
        <w:t>,</w:t>
      </w:r>
      <w:r>
        <w:t xml:space="preserve"> обучающиеся в «Школе дошкольника», в данный момент обучаются в первом классе Начальной общеобразовательной школы эстетического развития,</w:t>
      </w:r>
      <w:r w:rsidR="00CC0F86">
        <w:t xml:space="preserve"> расположенной в одном здании с Домом детского творчества. Уроки </w:t>
      </w:r>
      <w:proofErr w:type="spellStart"/>
      <w:r w:rsidR="00CC0F86">
        <w:t>изодеятельности</w:t>
      </w:r>
      <w:proofErr w:type="spellEnd"/>
      <w:r w:rsidR="00CC0F86">
        <w:t xml:space="preserve"> в школе ведёт тот же педагог, что снимает проблему преемственности. </w:t>
      </w:r>
    </w:p>
    <w:p w:rsidR="00CC0F86" w:rsidRDefault="00CC0F86">
      <w:pPr>
        <w:spacing w:after="200" w:line="276" w:lineRule="auto"/>
      </w:pPr>
      <w:r>
        <w:br w:type="page"/>
      </w:r>
    </w:p>
    <w:p w:rsidR="00CC0F86" w:rsidRDefault="00CC0F86" w:rsidP="00CC0F86">
      <w:pPr>
        <w:pStyle w:val="1"/>
        <w:spacing w:before="0" w:line="360" w:lineRule="auto"/>
        <w:ind w:firstLine="568"/>
        <w:jc w:val="center"/>
        <w:rPr>
          <w:rFonts w:ascii="Times New Roman" w:hAnsi="Times New Roman" w:cs="Times New Roman"/>
          <w:color w:val="auto"/>
          <w:sz w:val="24"/>
          <w:szCs w:val="24"/>
          <w:lang w:eastAsia="ru-RU"/>
        </w:rPr>
      </w:pPr>
      <w:bookmarkStart w:id="5" w:name="_Toc274576341"/>
      <w:r>
        <w:rPr>
          <w:rFonts w:ascii="Times New Roman" w:hAnsi="Times New Roman" w:cs="Times New Roman"/>
          <w:color w:val="auto"/>
          <w:sz w:val="24"/>
          <w:szCs w:val="24"/>
          <w:lang w:eastAsia="ru-RU"/>
        </w:rPr>
        <w:lastRenderedPageBreak/>
        <w:t>Список литературы</w:t>
      </w:r>
      <w:bookmarkEnd w:id="5"/>
    </w:p>
    <w:p w:rsidR="00CC0F86" w:rsidRPr="00CC0F86" w:rsidRDefault="00CC0F86" w:rsidP="00CC0F86">
      <w:pPr>
        <w:numPr>
          <w:ilvl w:val="0"/>
          <w:numId w:val="17"/>
        </w:numPr>
        <w:ind w:left="0" w:firstLine="0"/>
      </w:pPr>
      <w:r w:rsidRPr="00CC0F86">
        <w:t xml:space="preserve">Белова Е. Потенциальные возможности наших детей. // Дошкольное воспитание. </w:t>
      </w:r>
      <w:r>
        <w:t>200</w:t>
      </w:r>
      <w:r w:rsidRPr="00CC0F86">
        <w:t>4. № 6. С.16-19.</w:t>
      </w:r>
    </w:p>
    <w:p w:rsidR="00CC0F86" w:rsidRPr="00CC0F86" w:rsidRDefault="00CC0F86" w:rsidP="00CC0F86">
      <w:pPr>
        <w:numPr>
          <w:ilvl w:val="0"/>
          <w:numId w:val="17"/>
        </w:numPr>
        <w:ind w:left="0" w:firstLine="0"/>
      </w:pPr>
      <w:r w:rsidRPr="00CC0F86">
        <w:t xml:space="preserve">Белова М. Одаренные люди в детстве. // Дошкольное воспитание. </w:t>
      </w:r>
      <w:r>
        <w:t>200</w:t>
      </w:r>
      <w:r w:rsidRPr="00CC0F86">
        <w:t>6. № 9. С.19-22.</w:t>
      </w:r>
    </w:p>
    <w:p w:rsidR="00CC0F86" w:rsidRPr="00CC0F86" w:rsidRDefault="00CC0F86" w:rsidP="00CC0F86">
      <w:pPr>
        <w:numPr>
          <w:ilvl w:val="0"/>
          <w:numId w:val="17"/>
        </w:numPr>
        <w:ind w:left="0" w:firstLine="0"/>
      </w:pPr>
      <w:proofErr w:type="spellStart"/>
      <w:r w:rsidRPr="00CC0F86">
        <w:t>Берсенева</w:t>
      </w:r>
      <w:proofErr w:type="spellEnd"/>
      <w:r w:rsidRPr="00CC0F86">
        <w:t xml:space="preserve"> Л., Третьякова Н. Научите детей рисовать. // Дошкольное воспитание. 2004. № 2. С. 70-72.</w:t>
      </w:r>
    </w:p>
    <w:p w:rsidR="00CC0F86" w:rsidRPr="00CC0F86" w:rsidRDefault="00CC0F86" w:rsidP="00CC0F86">
      <w:pPr>
        <w:numPr>
          <w:ilvl w:val="0"/>
          <w:numId w:val="17"/>
        </w:numPr>
        <w:ind w:left="0" w:firstLine="0"/>
      </w:pPr>
      <w:r w:rsidRPr="00CC0F86">
        <w:t>Безруких М.М. Сенсомоторное развитие дошкольников на занятиях по изобразительному искусству. – М., 2001. 186с.</w:t>
      </w:r>
    </w:p>
    <w:p w:rsidR="00CC0F86" w:rsidRPr="00CC0F86" w:rsidRDefault="00CC0F86" w:rsidP="00CC0F86">
      <w:pPr>
        <w:numPr>
          <w:ilvl w:val="0"/>
          <w:numId w:val="17"/>
        </w:numPr>
        <w:ind w:left="0" w:firstLine="0"/>
      </w:pPr>
      <w:r w:rsidRPr="00CC0F86">
        <w:t xml:space="preserve">Богданова Т.Г. Корнилова Т.В. Диагностика познавательной сферы ребенка. – М.: </w:t>
      </w:r>
      <w:proofErr w:type="spellStart"/>
      <w:r w:rsidRPr="00CC0F86">
        <w:t>Роспедагенство</w:t>
      </w:r>
      <w:proofErr w:type="spellEnd"/>
      <w:r w:rsidRPr="00CC0F86">
        <w:t xml:space="preserve">, </w:t>
      </w:r>
      <w:r>
        <w:t>200</w:t>
      </w:r>
      <w:r w:rsidRPr="00CC0F86">
        <w:t>4. 262с.</w:t>
      </w:r>
    </w:p>
    <w:p w:rsidR="00CC0F86" w:rsidRPr="00CC0F86" w:rsidRDefault="00CC0F86" w:rsidP="00CC0F86">
      <w:pPr>
        <w:numPr>
          <w:ilvl w:val="0"/>
          <w:numId w:val="17"/>
        </w:numPr>
        <w:ind w:left="0" w:firstLine="0"/>
      </w:pPr>
      <w:r w:rsidRPr="00CC0F86">
        <w:t>Борисова Е. Развиваем творческие способности старших дошкольников в рисовании. // Дошкольное воспитание. 2002. № 2. С. 12-13.</w:t>
      </w:r>
    </w:p>
    <w:p w:rsidR="00CC0F86" w:rsidRPr="00CC0F86" w:rsidRDefault="00CC0F86" w:rsidP="00CC0F86">
      <w:pPr>
        <w:numPr>
          <w:ilvl w:val="0"/>
          <w:numId w:val="17"/>
        </w:numPr>
        <w:ind w:left="0" w:firstLine="0"/>
      </w:pPr>
      <w:proofErr w:type="spellStart"/>
      <w:r w:rsidRPr="00CC0F86">
        <w:t>Варкки</w:t>
      </w:r>
      <w:proofErr w:type="spellEnd"/>
      <w:r w:rsidRPr="00CC0F86">
        <w:t xml:space="preserve"> Н., Калинина Р. Ребенок в мире творчества. // Дошкольное воспитание. 2003. № 6. С. 57-59. </w:t>
      </w:r>
    </w:p>
    <w:p w:rsidR="00CC0F86" w:rsidRPr="00CC0F86" w:rsidRDefault="00CC0F86" w:rsidP="00CC0F86">
      <w:pPr>
        <w:numPr>
          <w:ilvl w:val="0"/>
          <w:numId w:val="17"/>
        </w:numPr>
        <w:ind w:left="0" w:firstLine="0"/>
      </w:pPr>
      <w:proofErr w:type="spellStart"/>
      <w:r w:rsidRPr="00CC0F86">
        <w:t>Венгер</w:t>
      </w:r>
      <w:proofErr w:type="spellEnd"/>
      <w:r w:rsidRPr="00CC0F86">
        <w:t xml:space="preserve"> А.Л. «Психологические рисуночные тесты» – М., 2004. 326с.</w:t>
      </w:r>
    </w:p>
    <w:p w:rsidR="00CC0F86" w:rsidRPr="00CC0F86" w:rsidRDefault="00CC0F86" w:rsidP="00CC0F86">
      <w:pPr>
        <w:numPr>
          <w:ilvl w:val="0"/>
          <w:numId w:val="17"/>
        </w:numPr>
        <w:ind w:left="0" w:firstLine="0"/>
      </w:pPr>
      <w:r w:rsidRPr="00CC0F86">
        <w:t>Волков Б.С., Волкова Н.В. Как подготовить ребенка к школе. Ситуации. Упражнения. Диагностика: Учебное пособие/ Под науч. ред. Б.С. Волкова – М., 2004. 312с.</w:t>
      </w:r>
    </w:p>
    <w:p w:rsidR="00CC0F86" w:rsidRPr="00CC0F86" w:rsidRDefault="00CC0F86" w:rsidP="00CC0F86">
      <w:pPr>
        <w:numPr>
          <w:ilvl w:val="0"/>
          <w:numId w:val="17"/>
        </w:numPr>
        <w:ind w:left="0" w:firstLine="0"/>
      </w:pPr>
      <w:r w:rsidRPr="00CC0F86">
        <w:t>Воскресенская В. Создаем развивающую среду сами. // Дошкольное воспитание. 2004. № 1. С. 77-84.</w:t>
      </w:r>
    </w:p>
    <w:p w:rsidR="00CC0F86" w:rsidRPr="00CC0F86" w:rsidRDefault="00CC0F86" w:rsidP="00CC0F86">
      <w:pPr>
        <w:numPr>
          <w:ilvl w:val="0"/>
          <w:numId w:val="17"/>
        </w:numPr>
        <w:ind w:left="0" w:firstLine="0"/>
      </w:pPr>
      <w:proofErr w:type="spellStart"/>
      <w:r w:rsidRPr="00CC0F86">
        <w:t>Гамезо</w:t>
      </w:r>
      <w:proofErr w:type="spellEnd"/>
      <w:r w:rsidRPr="00CC0F86">
        <w:t xml:space="preserve"> М.В., Петрова Е.А., Орлова Л.М. Возрастная и педагогическая психология: Учебное пособие. – М., 2003. 512с. </w:t>
      </w:r>
    </w:p>
    <w:p w:rsidR="00CC0F86" w:rsidRPr="00CC0F86" w:rsidRDefault="00CC0F86" w:rsidP="00CC0F86">
      <w:pPr>
        <w:numPr>
          <w:ilvl w:val="0"/>
          <w:numId w:val="17"/>
        </w:numPr>
        <w:ind w:left="0" w:firstLine="0"/>
      </w:pPr>
      <w:r w:rsidRPr="00CC0F86">
        <w:t>Григорьева Г.Г. Изобразительная деятельность дошкольников.– М.: «Академия»,</w:t>
      </w:r>
      <w:r>
        <w:t>200</w:t>
      </w:r>
      <w:r w:rsidRPr="00CC0F86">
        <w:t>8.</w:t>
      </w:r>
    </w:p>
    <w:p w:rsidR="00CC0F86" w:rsidRPr="00CC0F86" w:rsidRDefault="00CC0F86" w:rsidP="00CC0F86">
      <w:pPr>
        <w:numPr>
          <w:ilvl w:val="0"/>
          <w:numId w:val="17"/>
        </w:numPr>
        <w:ind w:left="0" w:firstLine="0"/>
      </w:pPr>
      <w:proofErr w:type="spellStart"/>
      <w:r w:rsidRPr="00CC0F86">
        <w:t>Гуткина</w:t>
      </w:r>
      <w:proofErr w:type="spellEnd"/>
      <w:r w:rsidRPr="00CC0F86">
        <w:t xml:space="preserve"> Н.И. Диагностическая программа по определению психологической готовности детей 6-7 лет к школьному обучению. – М., 2002. 134с.</w:t>
      </w:r>
    </w:p>
    <w:p w:rsidR="00CC0F86" w:rsidRPr="00CC0F86" w:rsidRDefault="00CC0F86" w:rsidP="00CC0F86">
      <w:pPr>
        <w:numPr>
          <w:ilvl w:val="0"/>
          <w:numId w:val="17"/>
        </w:numPr>
        <w:ind w:left="0" w:firstLine="0"/>
      </w:pPr>
      <w:r w:rsidRPr="00CC0F86">
        <w:t xml:space="preserve">Диагностика и коррекция психического развития дошкольника. / Под ред. Я.Л. </w:t>
      </w:r>
      <w:proofErr w:type="spellStart"/>
      <w:r w:rsidRPr="00CC0F86">
        <w:t>Коломинского</w:t>
      </w:r>
      <w:proofErr w:type="spellEnd"/>
      <w:r w:rsidRPr="00CC0F86">
        <w:t>, Е.А. Панько. –  Минск, 1997. 269с.</w:t>
      </w:r>
    </w:p>
    <w:p w:rsidR="008F5342" w:rsidRDefault="00CC0F86" w:rsidP="008F5342">
      <w:pPr>
        <w:numPr>
          <w:ilvl w:val="0"/>
          <w:numId w:val="17"/>
        </w:numPr>
        <w:ind w:left="0" w:firstLine="0"/>
      </w:pPr>
      <w:r w:rsidRPr="00CC0F86">
        <w:t>Дитмар К.В. Хочу узнать и нарисовать тебя, мир!: Книга для учителя. – М.: Просвещение, 1993. 316с.</w:t>
      </w:r>
      <w:r w:rsidR="008F5342">
        <w:t xml:space="preserve"> </w:t>
      </w:r>
    </w:p>
    <w:p w:rsidR="008F5342" w:rsidRPr="008F5342" w:rsidRDefault="008F5342" w:rsidP="008F5342">
      <w:pPr>
        <w:numPr>
          <w:ilvl w:val="0"/>
          <w:numId w:val="17"/>
        </w:numPr>
        <w:ind w:left="0" w:firstLine="0"/>
      </w:pPr>
      <w:r w:rsidRPr="008F5342">
        <w:t xml:space="preserve">Запорожец А.В., Значение ранних периодов детства для формирования детской личности. // </w:t>
      </w:r>
      <w:r>
        <w:t xml:space="preserve">А.В. Запорожец / </w:t>
      </w:r>
      <w:r w:rsidRPr="008F5342">
        <w:t>Принцип развития психологии.- М., 19</w:t>
      </w:r>
      <w:r>
        <w:t>9</w:t>
      </w:r>
      <w:r w:rsidRPr="008F5342">
        <w:t>8 г.</w:t>
      </w:r>
    </w:p>
    <w:p w:rsidR="00CC0F86" w:rsidRPr="00CC0F86" w:rsidRDefault="00CC0F86" w:rsidP="00CC0F86">
      <w:pPr>
        <w:numPr>
          <w:ilvl w:val="0"/>
          <w:numId w:val="17"/>
        </w:numPr>
        <w:ind w:left="0" w:firstLine="0"/>
      </w:pPr>
      <w:r w:rsidRPr="00CC0F86">
        <w:t>Ильина А. Рисование нетрадиционными способами. // Дошкольное воспитание. 2004. № 2. С. 48-52.</w:t>
      </w:r>
    </w:p>
    <w:p w:rsidR="00CC0F86" w:rsidRPr="00CC0F86" w:rsidRDefault="00CC0F86" w:rsidP="00CC0F86">
      <w:pPr>
        <w:numPr>
          <w:ilvl w:val="0"/>
          <w:numId w:val="17"/>
        </w:numPr>
        <w:ind w:left="0" w:firstLine="0"/>
      </w:pPr>
      <w:r w:rsidRPr="00CC0F86">
        <w:t>Казакова Т.Г. Изобразительная деятельность дошкольников: пособие для воспитателя детского сада. – М.: Просвещение,</w:t>
      </w:r>
      <w:r>
        <w:t>2000</w:t>
      </w:r>
      <w:r w:rsidRPr="00CC0F86">
        <w:t>. 422с.</w:t>
      </w:r>
    </w:p>
    <w:p w:rsidR="00CC0F86" w:rsidRPr="00CC0F86" w:rsidRDefault="00CC0F86" w:rsidP="00CC0F86">
      <w:pPr>
        <w:numPr>
          <w:ilvl w:val="0"/>
          <w:numId w:val="17"/>
        </w:numPr>
        <w:ind w:left="0" w:firstLine="0"/>
      </w:pPr>
      <w:proofErr w:type="spellStart"/>
      <w:r w:rsidRPr="00CC0F86">
        <w:t>Квач</w:t>
      </w:r>
      <w:proofErr w:type="spellEnd"/>
      <w:r w:rsidRPr="00CC0F86">
        <w:t xml:space="preserve"> Н.В. Развитие образного мышления и графических навыков у детей 5 – 7 лет: пособие для педагогов дошкольных учреждений. –  М., 2001. 234с.</w:t>
      </w:r>
    </w:p>
    <w:p w:rsidR="00CC0F86" w:rsidRPr="00CC0F86" w:rsidRDefault="00CC0F86" w:rsidP="00CC0F86">
      <w:pPr>
        <w:numPr>
          <w:ilvl w:val="0"/>
          <w:numId w:val="17"/>
        </w:numPr>
        <w:ind w:left="0" w:firstLine="0"/>
      </w:pPr>
      <w:r w:rsidRPr="00CC0F86">
        <w:t xml:space="preserve">Комарова Т.С., Савенков А.И. Коллективное творчество детей. Учебное пособие. –  М., </w:t>
      </w:r>
      <w:r>
        <w:t>200</w:t>
      </w:r>
      <w:r w:rsidRPr="00CC0F86">
        <w:t>8. 213с.</w:t>
      </w:r>
    </w:p>
    <w:p w:rsidR="00CC0F86" w:rsidRPr="00CC0F86" w:rsidRDefault="00CC0F86" w:rsidP="00CC0F86">
      <w:pPr>
        <w:numPr>
          <w:ilvl w:val="0"/>
          <w:numId w:val="17"/>
        </w:numPr>
        <w:ind w:left="0" w:firstLine="0"/>
      </w:pPr>
      <w:r w:rsidRPr="00CC0F86">
        <w:t xml:space="preserve">Парамонова Л.А., Тарасова К.В., Алиева Т.И. Ребёнок 5-6 лет в системе дошкольного образования. // Психологическая наука и образование. 2005. №2. С.12-17. </w:t>
      </w:r>
    </w:p>
    <w:p w:rsidR="00CC0F86" w:rsidRPr="00CC0F86" w:rsidRDefault="00CC0F86" w:rsidP="00CC0F86">
      <w:pPr>
        <w:numPr>
          <w:ilvl w:val="0"/>
          <w:numId w:val="17"/>
        </w:numPr>
        <w:ind w:left="0" w:firstLine="0"/>
      </w:pPr>
      <w:proofErr w:type="spellStart"/>
      <w:r w:rsidRPr="00CC0F86">
        <w:t>Пищикова</w:t>
      </w:r>
      <w:proofErr w:type="spellEnd"/>
      <w:r w:rsidRPr="00CC0F86">
        <w:t xml:space="preserve"> Н. Мир искусства дарит мысли, дарит чувства. // Дошкольное воспитание. 2004. № 2. С. 67-72. </w:t>
      </w:r>
    </w:p>
    <w:p w:rsidR="00CC0F86" w:rsidRPr="00CC0F86" w:rsidRDefault="00CC0F86" w:rsidP="00CC0F86">
      <w:pPr>
        <w:numPr>
          <w:ilvl w:val="0"/>
          <w:numId w:val="17"/>
        </w:numPr>
        <w:ind w:left="0" w:firstLine="0"/>
      </w:pPr>
      <w:r w:rsidRPr="00CC0F86">
        <w:t xml:space="preserve">Психология дошкольника. Хрестоматия / Сост. Г.А. </w:t>
      </w:r>
      <w:proofErr w:type="spellStart"/>
      <w:r w:rsidRPr="00CC0F86">
        <w:t>Урунтаева</w:t>
      </w:r>
      <w:proofErr w:type="spellEnd"/>
      <w:r w:rsidRPr="00CC0F86">
        <w:t>. – М., 1998. 623с.</w:t>
      </w:r>
    </w:p>
    <w:p w:rsidR="00CC0F86" w:rsidRPr="00CC0F86" w:rsidRDefault="00CC0F86" w:rsidP="00CC0F86">
      <w:pPr>
        <w:numPr>
          <w:ilvl w:val="0"/>
          <w:numId w:val="17"/>
        </w:numPr>
        <w:ind w:left="0" w:firstLine="0"/>
      </w:pPr>
      <w:r w:rsidRPr="00CC0F86">
        <w:t>Рабочая книга школьного психолога / Под ред. И.В. Дубровиной. – М.,1991. 524с.</w:t>
      </w:r>
    </w:p>
    <w:p w:rsidR="00CC0F86" w:rsidRPr="00CC0F86" w:rsidRDefault="00CC0F86" w:rsidP="00CC0F86">
      <w:pPr>
        <w:numPr>
          <w:ilvl w:val="0"/>
          <w:numId w:val="17"/>
        </w:numPr>
        <w:ind w:left="0" w:firstLine="0"/>
      </w:pPr>
      <w:proofErr w:type="spellStart"/>
      <w:r w:rsidRPr="00CC0F86">
        <w:t>Райгородский</w:t>
      </w:r>
      <w:proofErr w:type="spellEnd"/>
      <w:r w:rsidRPr="00CC0F86">
        <w:t xml:space="preserve"> Д.Я. Практическая психодиагностика. Методики и тесты: Учебное пособие. – Самара, 2005. 672с.</w:t>
      </w:r>
    </w:p>
    <w:p w:rsidR="00CC0F86" w:rsidRPr="00CC0F86" w:rsidRDefault="00CC0F86" w:rsidP="00CC0F86">
      <w:pPr>
        <w:numPr>
          <w:ilvl w:val="0"/>
          <w:numId w:val="17"/>
        </w:numPr>
        <w:ind w:left="0" w:firstLine="0"/>
      </w:pPr>
      <w:r>
        <w:t xml:space="preserve">Рогов Е.И. Настольная книга практического психолога: </w:t>
      </w:r>
      <w:proofErr w:type="spellStart"/>
      <w:r>
        <w:t>Учеб.пособие</w:t>
      </w:r>
      <w:proofErr w:type="spellEnd"/>
      <w:r>
        <w:t xml:space="preserve">: В 2 кн. -2-е изд., </w:t>
      </w:r>
      <w:proofErr w:type="spellStart"/>
      <w:r>
        <w:t>перераб</w:t>
      </w:r>
      <w:proofErr w:type="spellEnd"/>
      <w:proofErr w:type="gramStart"/>
      <w:r>
        <w:t>.</w:t>
      </w:r>
      <w:proofErr w:type="gramEnd"/>
      <w:r>
        <w:t xml:space="preserve"> и доп. – М.: </w:t>
      </w:r>
      <w:proofErr w:type="spellStart"/>
      <w:r>
        <w:t>Гуманит</w:t>
      </w:r>
      <w:proofErr w:type="spellEnd"/>
      <w:r>
        <w:t xml:space="preserve">. </w:t>
      </w:r>
      <w:r w:rsidR="008F5342">
        <w:t>и</w:t>
      </w:r>
      <w:r>
        <w:t>зд.</w:t>
      </w:r>
      <w:r w:rsidR="008F5342">
        <w:t xml:space="preserve"> центр «</w:t>
      </w:r>
      <w:proofErr w:type="spellStart"/>
      <w:r w:rsidR="008F5342">
        <w:t>Владос</w:t>
      </w:r>
      <w:proofErr w:type="spellEnd"/>
      <w:r w:rsidR="008F5342">
        <w:t>», 2008, 384с.</w:t>
      </w:r>
    </w:p>
    <w:p w:rsidR="00CC0F86" w:rsidRPr="00CC0F86" w:rsidRDefault="00CC0F86" w:rsidP="00CC0F86">
      <w:pPr>
        <w:numPr>
          <w:ilvl w:val="0"/>
          <w:numId w:val="17"/>
        </w:numPr>
        <w:ind w:left="0" w:firstLine="0"/>
      </w:pPr>
      <w:r w:rsidRPr="00CC0F86">
        <w:t xml:space="preserve">Рогаткина Т. Шишкой, маком, </w:t>
      </w:r>
      <w:proofErr w:type="spellStart"/>
      <w:r w:rsidRPr="00CC0F86">
        <w:t>колосочком</w:t>
      </w:r>
      <w:proofErr w:type="spellEnd"/>
      <w:r w:rsidRPr="00CC0F86">
        <w:t xml:space="preserve"> мы рисуем на листочке. // Дошкольное воспитание. 2000. № 10. С. 17-24.</w:t>
      </w:r>
    </w:p>
    <w:p w:rsidR="00CC0F86" w:rsidRPr="00CC0F86" w:rsidRDefault="00CC0F86" w:rsidP="00CC0F86">
      <w:pPr>
        <w:numPr>
          <w:ilvl w:val="0"/>
          <w:numId w:val="17"/>
        </w:numPr>
        <w:ind w:left="0" w:firstLine="0"/>
      </w:pPr>
      <w:proofErr w:type="spellStart"/>
      <w:r w:rsidRPr="00CC0F86">
        <w:lastRenderedPageBreak/>
        <w:t>Страунинг</w:t>
      </w:r>
      <w:proofErr w:type="spellEnd"/>
      <w:r w:rsidRPr="00CC0F86">
        <w:t xml:space="preserve"> А. Методы активизации творческого мышления // Дошкольное воспитание.  1997. № 4. С. 23-25.</w:t>
      </w:r>
    </w:p>
    <w:p w:rsidR="00CC0F86" w:rsidRPr="00CC0F86" w:rsidRDefault="00CC0F86" w:rsidP="00CC0F86">
      <w:pPr>
        <w:numPr>
          <w:ilvl w:val="0"/>
          <w:numId w:val="17"/>
        </w:numPr>
        <w:ind w:left="0" w:firstLine="0"/>
      </w:pPr>
      <w:r w:rsidRPr="00CC0F86">
        <w:t xml:space="preserve">Теплов Б М. Избранные труды: </w:t>
      </w:r>
      <w:proofErr w:type="gramStart"/>
      <w:r w:rsidRPr="00CC0F86">
        <w:t>В</w:t>
      </w:r>
      <w:proofErr w:type="gramEnd"/>
      <w:r w:rsidRPr="00CC0F86">
        <w:t xml:space="preserve"> 2-х т. Т. 1. – М., 1985. 572с.</w:t>
      </w:r>
    </w:p>
    <w:p w:rsidR="00CC0F86" w:rsidRPr="00CC0F86" w:rsidRDefault="00CC0F86" w:rsidP="00CC0F86">
      <w:pPr>
        <w:numPr>
          <w:ilvl w:val="0"/>
          <w:numId w:val="17"/>
        </w:numPr>
        <w:ind w:left="0" w:firstLine="0"/>
      </w:pPr>
      <w:proofErr w:type="spellStart"/>
      <w:r w:rsidRPr="00CC0F86">
        <w:t>Урунтаева</w:t>
      </w:r>
      <w:proofErr w:type="spellEnd"/>
      <w:r w:rsidRPr="00CC0F86">
        <w:t xml:space="preserve"> Г А. Дошкольная психология: Учебное пособие для студ. </w:t>
      </w:r>
      <w:proofErr w:type="spellStart"/>
      <w:r w:rsidRPr="00CC0F86">
        <w:t>высш</w:t>
      </w:r>
      <w:proofErr w:type="spellEnd"/>
      <w:r w:rsidRPr="00CC0F86">
        <w:t xml:space="preserve">. </w:t>
      </w:r>
      <w:proofErr w:type="spellStart"/>
      <w:r w:rsidRPr="00CC0F86">
        <w:t>пед</w:t>
      </w:r>
      <w:proofErr w:type="spellEnd"/>
      <w:r w:rsidRPr="00CC0F86">
        <w:t xml:space="preserve"> учеб. заведений. – М., 1999. 583с.</w:t>
      </w:r>
    </w:p>
    <w:p w:rsidR="00CC0F86" w:rsidRPr="00CC0F86" w:rsidRDefault="00CC0F86" w:rsidP="00CC0F86">
      <w:pPr>
        <w:numPr>
          <w:ilvl w:val="0"/>
          <w:numId w:val="17"/>
        </w:numPr>
        <w:ind w:left="0" w:firstLine="0"/>
      </w:pPr>
      <w:r w:rsidRPr="00CC0F86">
        <w:t>Филиппова С.О. Подготовка дошкольников к обучению письму. Методическое пособие, –  СПб.,1999. 318с.</w:t>
      </w:r>
    </w:p>
    <w:p w:rsidR="00CC0F86" w:rsidRPr="00CC0F86" w:rsidRDefault="00CC0F86" w:rsidP="00CC0F86">
      <w:pPr>
        <w:numPr>
          <w:ilvl w:val="0"/>
          <w:numId w:val="17"/>
        </w:numPr>
        <w:ind w:left="0" w:firstLine="0"/>
      </w:pPr>
      <w:proofErr w:type="spellStart"/>
      <w:r w:rsidRPr="00CC0F86">
        <w:t>Череднинова</w:t>
      </w:r>
      <w:proofErr w:type="spellEnd"/>
      <w:r w:rsidRPr="00CC0F86">
        <w:t xml:space="preserve"> Г.В. Тесты для подготовки и отбора детей в школе. – М., 1996. 376с.</w:t>
      </w:r>
    </w:p>
    <w:p w:rsidR="00CC0F86" w:rsidRPr="00CC0F86" w:rsidRDefault="00CC0F86" w:rsidP="00CC0F86">
      <w:pPr>
        <w:numPr>
          <w:ilvl w:val="0"/>
          <w:numId w:val="17"/>
        </w:numPr>
        <w:ind w:left="0" w:firstLine="0"/>
      </w:pPr>
      <w:r w:rsidRPr="00CC0F86">
        <w:t>Чистякова Г.Д. Творческая одаренность в развитии познавательных структур. // Вопросы психологии. – 1991. №6. С. 103-111.</w:t>
      </w:r>
    </w:p>
    <w:p w:rsidR="00CC0F86" w:rsidRPr="008F5342" w:rsidRDefault="00CC0F86" w:rsidP="00CC0F86">
      <w:pPr>
        <w:numPr>
          <w:ilvl w:val="0"/>
          <w:numId w:val="17"/>
        </w:numPr>
        <w:ind w:left="0" w:firstLine="0"/>
      </w:pPr>
      <w:proofErr w:type="spellStart"/>
      <w:r w:rsidRPr="00CC0F86">
        <w:t>Швайко</w:t>
      </w:r>
      <w:proofErr w:type="spellEnd"/>
      <w:r w:rsidRPr="00CC0F86">
        <w:t xml:space="preserve"> Г.С. Занятия по изобразительной деятельности в детском саду: Старшая группа: Программа, конспекты: Пособие для педагогов дошкольных учреждений. – М., 2002. 581с.</w:t>
      </w:r>
    </w:p>
    <w:p w:rsidR="008F5342" w:rsidRDefault="008F5342" w:rsidP="008F5342">
      <w:pPr>
        <w:numPr>
          <w:ilvl w:val="0"/>
          <w:numId w:val="17"/>
        </w:numPr>
        <w:ind w:left="0" w:firstLine="0"/>
      </w:pPr>
      <w:proofErr w:type="spellStart"/>
      <w:r>
        <w:t>Эльконин</w:t>
      </w:r>
      <w:proofErr w:type="spellEnd"/>
      <w:r>
        <w:t xml:space="preserve"> Д.Б., Психология игры, - </w:t>
      </w:r>
      <w:proofErr w:type="spellStart"/>
      <w:r>
        <w:t>перераб</w:t>
      </w:r>
      <w:proofErr w:type="spellEnd"/>
      <w:r>
        <w:t>. и доп. М., 2008 г.</w:t>
      </w:r>
    </w:p>
    <w:p w:rsidR="00CC0F86" w:rsidRPr="00CC0F86" w:rsidRDefault="00CC0F86" w:rsidP="00CC0F86">
      <w:pPr>
        <w:numPr>
          <w:ilvl w:val="0"/>
          <w:numId w:val="17"/>
        </w:numPr>
        <w:ind w:left="0" w:firstLine="0"/>
      </w:pPr>
      <w:proofErr w:type="spellStart"/>
      <w:r w:rsidRPr="00CC0F86">
        <w:t>Ясюкова</w:t>
      </w:r>
      <w:proofErr w:type="spellEnd"/>
      <w:r w:rsidRPr="00CC0F86">
        <w:t xml:space="preserve"> Л.А. Методика определения готовности к школе / Прогноз и профилактика проблем обучения в начальной школе. – СПб, 1999. 277с.</w:t>
      </w:r>
    </w:p>
    <w:p w:rsidR="00882E44" w:rsidRDefault="00882E44">
      <w:pPr>
        <w:spacing w:after="200" w:line="276" w:lineRule="auto"/>
        <w:rPr>
          <w:rFonts w:eastAsiaTheme="majorEastAsia"/>
          <w:b/>
          <w:bCs/>
        </w:rPr>
      </w:pPr>
      <w:r>
        <w:br w:type="page"/>
      </w:r>
      <w:bookmarkStart w:id="6" w:name="_GoBack"/>
      <w:bookmarkEnd w:id="6"/>
    </w:p>
    <w:p w:rsidR="00CC0F86" w:rsidRDefault="00882E44" w:rsidP="00882E44">
      <w:pPr>
        <w:pStyle w:val="1"/>
        <w:spacing w:before="0" w:line="360" w:lineRule="auto"/>
        <w:ind w:firstLine="568"/>
        <w:jc w:val="center"/>
        <w:rPr>
          <w:rFonts w:ascii="Times New Roman" w:hAnsi="Times New Roman" w:cs="Times New Roman"/>
          <w:color w:val="auto"/>
          <w:sz w:val="24"/>
          <w:szCs w:val="24"/>
          <w:lang w:eastAsia="ru-RU"/>
        </w:rPr>
      </w:pPr>
      <w:bookmarkStart w:id="7" w:name="_Toc274576342"/>
      <w:r>
        <w:rPr>
          <w:rFonts w:ascii="Times New Roman" w:hAnsi="Times New Roman" w:cs="Times New Roman"/>
          <w:color w:val="auto"/>
          <w:sz w:val="24"/>
          <w:szCs w:val="24"/>
          <w:lang w:eastAsia="ru-RU"/>
        </w:rPr>
        <w:lastRenderedPageBreak/>
        <w:t>Приложения.</w:t>
      </w:r>
      <w:bookmarkEnd w:id="7"/>
    </w:p>
    <w:p w:rsidR="00882E44" w:rsidRPr="00FE34C6" w:rsidRDefault="00882E44" w:rsidP="00EA5AC5">
      <w:pPr>
        <w:pStyle w:val="1"/>
        <w:spacing w:before="0" w:line="360" w:lineRule="auto"/>
        <w:ind w:firstLine="568"/>
        <w:rPr>
          <w:rFonts w:ascii="Times New Roman" w:hAnsi="Times New Roman" w:cs="Times New Roman"/>
          <w:color w:val="auto"/>
          <w:sz w:val="24"/>
          <w:szCs w:val="24"/>
          <w:lang w:eastAsia="ru-RU"/>
        </w:rPr>
      </w:pPr>
      <w:bookmarkStart w:id="8" w:name="_Toc274576343"/>
      <w:r w:rsidRPr="00FE34C6">
        <w:rPr>
          <w:rFonts w:ascii="Times New Roman" w:hAnsi="Times New Roman" w:cs="Times New Roman"/>
          <w:color w:val="auto"/>
          <w:sz w:val="24"/>
          <w:szCs w:val="24"/>
          <w:lang w:eastAsia="ru-RU"/>
        </w:rPr>
        <w:t>Приложение 1</w:t>
      </w:r>
      <w:bookmarkEnd w:id="8"/>
    </w:p>
    <w:p w:rsidR="00882E44" w:rsidRDefault="00882E44" w:rsidP="00882E44">
      <w:r>
        <w:t>Поэтапная организация занятий изобразительной деятельностью в «Школе дошкольника»</w:t>
      </w:r>
    </w:p>
    <w:p w:rsidR="00882E44" w:rsidRPr="00882E44" w:rsidRDefault="00882E44" w:rsidP="00882E44"/>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
        <w:gridCol w:w="4826"/>
        <w:gridCol w:w="54"/>
        <w:gridCol w:w="3444"/>
        <w:gridCol w:w="17"/>
      </w:tblGrid>
      <w:tr w:rsidR="00882E44" w:rsidRPr="00D815E8" w:rsidTr="00FE34C6">
        <w:trPr>
          <w:cantSplit/>
          <w:trHeight w:val="419"/>
          <w:jc w:val="center"/>
        </w:trPr>
        <w:tc>
          <w:tcPr>
            <w:tcW w:w="1985" w:type="dxa"/>
            <w:gridSpan w:val="2"/>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Направления</w:t>
            </w:r>
          </w:p>
        </w:tc>
        <w:tc>
          <w:tcPr>
            <w:tcW w:w="4826" w:type="dxa"/>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Задачи</w:t>
            </w:r>
          </w:p>
          <w:p w:rsidR="00882E44" w:rsidRPr="00D815E8" w:rsidRDefault="00882E44" w:rsidP="00FE34C6">
            <w:pPr>
              <w:spacing w:line="360" w:lineRule="auto"/>
              <w:jc w:val="both"/>
              <w:rPr>
                <w:sz w:val="20"/>
                <w:szCs w:val="20"/>
              </w:rPr>
            </w:pPr>
          </w:p>
        </w:tc>
        <w:tc>
          <w:tcPr>
            <w:tcW w:w="3515" w:type="dxa"/>
            <w:gridSpan w:val="3"/>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Содержание работы</w:t>
            </w:r>
          </w:p>
        </w:tc>
      </w:tr>
      <w:tr w:rsidR="00882E44" w:rsidRPr="00D815E8" w:rsidTr="00FE34C6">
        <w:trPr>
          <w:cantSplit/>
          <w:trHeight w:val="305"/>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Подготовительный этап</w:t>
            </w:r>
          </w:p>
          <w:p w:rsidR="00882E44" w:rsidRPr="00D815E8" w:rsidRDefault="00882E44" w:rsidP="00FE34C6">
            <w:pPr>
              <w:spacing w:line="360" w:lineRule="auto"/>
              <w:jc w:val="both"/>
              <w:rPr>
                <w:sz w:val="20"/>
                <w:szCs w:val="20"/>
              </w:rPr>
            </w:pPr>
          </w:p>
        </w:tc>
      </w:tr>
      <w:tr w:rsidR="00882E44" w:rsidRPr="00D815E8" w:rsidTr="00FE34C6">
        <w:trPr>
          <w:cantSplit/>
          <w:trHeight w:val="551"/>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творческой активности, продуктивности воображения, нестандартности мышления.</w:t>
            </w:r>
          </w:p>
        </w:tc>
        <w:tc>
          <w:tcPr>
            <w:tcW w:w="3515" w:type="dxa"/>
            <w:gridSpan w:val="3"/>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совместной деятельности для определения особенностей детей. Закрепление ранее изученного, акцентирование внимания на необычных сторонах привычных вещей через наблюдения природы, рисование на основе шаблонных заготовок. Развитие наблюдательности, образной памяти, умения передавать образы через рисование.</w:t>
            </w:r>
          </w:p>
        </w:tc>
      </w:tr>
      <w:tr w:rsidR="00882E44" w:rsidRPr="00D815E8" w:rsidTr="00FE34C6">
        <w:trPr>
          <w:cantSplit/>
          <w:trHeight w:val="728"/>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 xml:space="preserve">Развитие </w:t>
            </w:r>
          </w:p>
          <w:p w:rsidR="00882E44" w:rsidRPr="00D815E8" w:rsidRDefault="00882E44" w:rsidP="00FE34C6">
            <w:pPr>
              <w:spacing w:line="360" w:lineRule="auto"/>
              <w:jc w:val="both"/>
              <w:rPr>
                <w:sz w:val="20"/>
                <w:szCs w:val="20"/>
              </w:rPr>
            </w:pPr>
            <w:r w:rsidRPr="00D815E8">
              <w:rPr>
                <w:sz w:val="20"/>
                <w:szCs w:val="20"/>
              </w:rPr>
              <w:t xml:space="preserve">изобразительных </w:t>
            </w:r>
          </w:p>
          <w:p w:rsidR="00882E44" w:rsidRPr="00D815E8" w:rsidRDefault="00882E44" w:rsidP="00FE34C6">
            <w:pPr>
              <w:spacing w:line="360" w:lineRule="auto"/>
              <w:jc w:val="both"/>
              <w:rPr>
                <w:sz w:val="20"/>
                <w:szCs w:val="20"/>
              </w:rPr>
            </w:pPr>
            <w:r w:rsidRPr="00D815E8">
              <w:rPr>
                <w:sz w:val="20"/>
                <w:szCs w:val="20"/>
              </w:rPr>
              <w:t>способностей</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технических умений и навыков в художественной деятельности. Знакомство с новыми материалами, технологиями.</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722"/>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развития восприятия, различных видов памяти</w:t>
            </w:r>
            <w:r>
              <w:rPr>
                <w:sz w:val="20"/>
                <w:szCs w:val="20"/>
              </w:rPr>
              <w:t xml:space="preserve"> </w:t>
            </w:r>
            <w:r w:rsidRPr="00D815E8">
              <w:rPr>
                <w:sz w:val="20"/>
                <w:szCs w:val="20"/>
              </w:rPr>
              <w:t>(зрительной, механической), мышления (наглядного, образного, логического).</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716"/>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 xml:space="preserve">Развитие </w:t>
            </w:r>
            <w:proofErr w:type="spellStart"/>
            <w:r w:rsidRPr="00D815E8">
              <w:rPr>
                <w:sz w:val="20"/>
                <w:szCs w:val="20"/>
              </w:rPr>
              <w:t>эмпатии</w:t>
            </w:r>
            <w:proofErr w:type="spellEnd"/>
            <w:r w:rsidRPr="00D815E8">
              <w:rPr>
                <w:sz w:val="20"/>
                <w:szCs w:val="20"/>
              </w:rPr>
              <w:t>, формирование сплоченного коллектива</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сплоченности группы, взаимоотношений  детей друг с другом, со взрослыми, развитие эмоциональной сферы каждого ребенка и коллектива в целом.</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405"/>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Обучающий этап</w:t>
            </w:r>
          </w:p>
          <w:p w:rsidR="00882E44" w:rsidRPr="00D815E8" w:rsidRDefault="00882E44" w:rsidP="00FE34C6">
            <w:pPr>
              <w:spacing w:line="360" w:lineRule="auto"/>
              <w:jc w:val="both"/>
              <w:rPr>
                <w:sz w:val="20"/>
                <w:szCs w:val="20"/>
              </w:rPr>
            </w:pPr>
          </w:p>
        </w:tc>
      </w:tr>
      <w:tr w:rsidR="00882E44" w:rsidRPr="00D815E8" w:rsidTr="00FE34C6">
        <w:trPr>
          <w:cantSplit/>
          <w:trHeight w:val="882"/>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826" w:type="dxa"/>
          </w:tcPr>
          <w:p w:rsidR="00882E44" w:rsidRPr="00D815E8" w:rsidRDefault="00882E44" w:rsidP="00FE34C6">
            <w:pPr>
              <w:spacing w:line="360" w:lineRule="auto"/>
              <w:jc w:val="both"/>
              <w:rPr>
                <w:sz w:val="20"/>
                <w:szCs w:val="20"/>
              </w:rPr>
            </w:pPr>
            <w:r w:rsidRPr="00D815E8">
              <w:rPr>
                <w:sz w:val="20"/>
                <w:szCs w:val="20"/>
              </w:rPr>
              <w:t>Знакомство с новыми способами проявления воображения. Активное развитие фантазии.</w:t>
            </w:r>
          </w:p>
        </w:tc>
        <w:tc>
          <w:tcPr>
            <w:tcW w:w="3515" w:type="dxa"/>
            <w:gridSpan w:val="3"/>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регламентированной деятельности. Знакомство детей с нетрадиционными техниками (</w:t>
            </w:r>
            <w:proofErr w:type="spellStart"/>
            <w:r w:rsidRPr="00D815E8">
              <w:rPr>
                <w:sz w:val="20"/>
                <w:szCs w:val="20"/>
              </w:rPr>
              <w:t>граттаж</w:t>
            </w:r>
            <w:proofErr w:type="spellEnd"/>
            <w:r w:rsidRPr="00D815E8">
              <w:rPr>
                <w:sz w:val="20"/>
                <w:szCs w:val="20"/>
              </w:rPr>
              <w:t xml:space="preserve">, </w:t>
            </w:r>
            <w:proofErr w:type="spellStart"/>
            <w:r w:rsidRPr="00D815E8">
              <w:rPr>
                <w:sz w:val="20"/>
                <w:szCs w:val="20"/>
              </w:rPr>
              <w:t>манкография</w:t>
            </w:r>
            <w:proofErr w:type="spellEnd"/>
            <w:r w:rsidRPr="00D815E8">
              <w:rPr>
                <w:sz w:val="20"/>
                <w:szCs w:val="20"/>
              </w:rPr>
              <w:t xml:space="preserve">, монотипия, обрыва, размыва, </w:t>
            </w:r>
            <w:proofErr w:type="spellStart"/>
            <w:r w:rsidRPr="00D815E8">
              <w:rPr>
                <w:sz w:val="20"/>
                <w:szCs w:val="20"/>
              </w:rPr>
              <w:t>набрызгом</w:t>
            </w:r>
            <w:proofErr w:type="spellEnd"/>
            <w:r w:rsidRPr="00D815E8">
              <w:rPr>
                <w:sz w:val="20"/>
                <w:szCs w:val="20"/>
              </w:rPr>
              <w:t xml:space="preserve">, рисование по сырому, др.). развитие ассоциативного мышления, обогащение впечатлениями через образы природы. Формирование сплоченного коллектива и развитие </w:t>
            </w:r>
            <w:proofErr w:type="spellStart"/>
            <w:r w:rsidRPr="00D815E8">
              <w:rPr>
                <w:sz w:val="20"/>
                <w:szCs w:val="20"/>
              </w:rPr>
              <w:t>эмпатии</w:t>
            </w:r>
            <w:proofErr w:type="spellEnd"/>
            <w:r w:rsidRPr="00D815E8">
              <w:rPr>
                <w:sz w:val="20"/>
                <w:szCs w:val="20"/>
              </w:rPr>
              <w:t xml:space="preserve"> в подвижных и сюжетных играх.</w:t>
            </w:r>
          </w:p>
        </w:tc>
      </w:tr>
      <w:tr w:rsidR="00882E44" w:rsidRPr="00D815E8" w:rsidTr="00FE34C6">
        <w:trPr>
          <w:cantSplit/>
          <w:trHeight w:val="714"/>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изобразительных способностей</w:t>
            </w:r>
          </w:p>
        </w:tc>
        <w:tc>
          <w:tcPr>
            <w:tcW w:w="4826" w:type="dxa"/>
          </w:tcPr>
          <w:p w:rsidR="00882E44" w:rsidRPr="00D815E8" w:rsidRDefault="00882E44" w:rsidP="00FE34C6">
            <w:pPr>
              <w:spacing w:line="360" w:lineRule="auto"/>
              <w:jc w:val="both"/>
              <w:rPr>
                <w:sz w:val="20"/>
                <w:szCs w:val="20"/>
              </w:rPr>
            </w:pPr>
            <w:r w:rsidRPr="00D815E8">
              <w:rPr>
                <w:sz w:val="20"/>
                <w:szCs w:val="20"/>
              </w:rPr>
              <w:t>Обучение новым умениям, совершенствование ранее изученных</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901"/>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826" w:type="dxa"/>
          </w:tcPr>
          <w:p w:rsidR="00882E44" w:rsidRPr="00D815E8" w:rsidRDefault="00882E44" w:rsidP="00FE34C6">
            <w:pPr>
              <w:spacing w:line="360" w:lineRule="auto"/>
              <w:jc w:val="both"/>
              <w:rPr>
                <w:sz w:val="20"/>
                <w:szCs w:val="20"/>
              </w:rPr>
            </w:pPr>
            <w:r w:rsidRPr="00D815E8">
              <w:rPr>
                <w:sz w:val="20"/>
                <w:szCs w:val="20"/>
              </w:rPr>
              <w:t>Обогащение новыми знаниями, совместное целенаправленное наблюдение в повседневной жизни, развитие познавательных процессов в различных видах деятельности.</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959"/>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 xml:space="preserve">Развитие </w:t>
            </w:r>
            <w:proofErr w:type="spellStart"/>
            <w:r w:rsidRPr="00D815E8">
              <w:rPr>
                <w:sz w:val="20"/>
                <w:szCs w:val="20"/>
              </w:rPr>
              <w:t>эмпатии</w:t>
            </w:r>
            <w:proofErr w:type="spellEnd"/>
            <w:r w:rsidRPr="00D815E8">
              <w:rPr>
                <w:sz w:val="20"/>
                <w:szCs w:val="20"/>
              </w:rPr>
              <w:t>, формирование сплоченного коллектива</w:t>
            </w:r>
          </w:p>
        </w:tc>
        <w:tc>
          <w:tcPr>
            <w:tcW w:w="4826" w:type="dxa"/>
          </w:tcPr>
          <w:p w:rsidR="00882E44" w:rsidRPr="00D815E8" w:rsidRDefault="00882E44" w:rsidP="00FE34C6">
            <w:pPr>
              <w:spacing w:line="360" w:lineRule="auto"/>
              <w:jc w:val="both"/>
              <w:rPr>
                <w:sz w:val="20"/>
                <w:szCs w:val="20"/>
              </w:rPr>
            </w:pPr>
            <w:r w:rsidRPr="00D815E8">
              <w:rPr>
                <w:sz w:val="20"/>
                <w:szCs w:val="20"/>
              </w:rPr>
              <w:t>Совместные игры, выполнение коллективных заданий, проведение соревнований. Развитие эмоциональной сферы, создание благоприятного микроклимата в группе</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379"/>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Творческий этап</w:t>
            </w:r>
          </w:p>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959"/>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Самостоятельное применение полученных знаний детьми, придумывание ими новых форм получения нестандартных решений.</w:t>
            </w:r>
          </w:p>
        </w:tc>
        <w:tc>
          <w:tcPr>
            <w:tcW w:w="3444" w:type="dxa"/>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самостоятельной деятельности. Задания на творческое применение полученных умений и знаний через предложение темы или шаблона, самостоятельный выбор детьми средств и способов рисования, игр, умение договариваться между собой. Развитие продуктивности и скорости мышления через прием соревнований, умения отстаивать свою позицию.</w:t>
            </w:r>
          </w:p>
        </w:tc>
      </w:tr>
      <w:tr w:rsidR="00882E44" w:rsidRPr="00D815E8" w:rsidTr="00FE34C6">
        <w:trPr>
          <w:gridAfter w:val="1"/>
          <w:wAfter w:w="17" w:type="dxa"/>
          <w:cantSplit/>
          <w:trHeight w:val="790"/>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изобразительных способностей</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Закрепление полученных умений и навыков. Направленность на самостоятельный подбор и реализацию замысла из различных материалов.</w:t>
            </w:r>
          </w:p>
        </w:tc>
        <w:tc>
          <w:tcPr>
            <w:tcW w:w="3444" w:type="dxa"/>
            <w:vMerge/>
          </w:tcPr>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798"/>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Направленность на самостоятельное добывание знаний, анализ полученной информации.</w:t>
            </w:r>
          </w:p>
        </w:tc>
        <w:tc>
          <w:tcPr>
            <w:tcW w:w="3444" w:type="dxa"/>
            <w:vMerge/>
          </w:tcPr>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792"/>
          <w:jc w:val="center"/>
        </w:trPr>
        <w:tc>
          <w:tcPr>
            <w:tcW w:w="1951" w:type="dxa"/>
          </w:tcPr>
          <w:p w:rsidR="00882E44" w:rsidRPr="00D815E8" w:rsidRDefault="00882E44" w:rsidP="00FE34C6">
            <w:pPr>
              <w:spacing w:line="360" w:lineRule="auto"/>
              <w:jc w:val="both"/>
              <w:rPr>
                <w:sz w:val="20"/>
                <w:szCs w:val="20"/>
              </w:rPr>
            </w:pPr>
            <w:r w:rsidRPr="00D815E8">
              <w:rPr>
                <w:sz w:val="20"/>
                <w:szCs w:val="20"/>
              </w:rPr>
              <w:t xml:space="preserve">Развитие </w:t>
            </w:r>
            <w:proofErr w:type="spellStart"/>
            <w:r w:rsidRPr="00D815E8">
              <w:rPr>
                <w:sz w:val="20"/>
                <w:szCs w:val="20"/>
              </w:rPr>
              <w:t>эмпатии</w:t>
            </w:r>
            <w:proofErr w:type="spellEnd"/>
            <w:r w:rsidRPr="00D815E8">
              <w:rPr>
                <w:sz w:val="20"/>
                <w:szCs w:val="20"/>
              </w:rPr>
              <w:t>, формирование сплоченного коллектива</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Самостоятельные игры</w:t>
            </w:r>
          </w:p>
        </w:tc>
        <w:tc>
          <w:tcPr>
            <w:tcW w:w="3444" w:type="dxa"/>
            <w:vMerge/>
          </w:tcPr>
          <w:p w:rsidR="00882E44" w:rsidRPr="00D815E8" w:rsidRDefault="00882E44" w:rsidP="00FE34C6">
            <w:pPr>
              <w:spacing w:line="360" w:lineRule="auto"/>
              <w:jc w:val="both"/>
              <w:rPr>
                <w:sz w:val="20"/>
                <w:szCs w:val="20"/>
              </w:rPr>
            </w:pPr>
          </w:p>
        </w:tc>
      </w:tr>
    </w:tbl>
    <w:p w:rsidR="00882E44" w:rsidRDefault="00882E44" w:rsidP="00882E44">
      <w:pPr>
        <w:spacing w:after="200" w:line="276" w:lineRule="auto"/>
        <w:rPr>
          <w:sz w:val="28"/>
          <w:szCs w:val="28"/>
        </w:rPr>
      </w:pPr>
      <w:r>
        <w:rPr>
          <w:sz w:val="28"/>
          <w:szCs w:val="28"/>
        </w:rPr>
        <w:br w:type="page"/>
      </w:r>
    </w:p>
    <w:p w:rsidR="00882E44" w:rsidRPr="00EA5AC5" w:rsidRDefault="00882E44" w:rsidP="00EA5AC5">
      <w:pPr>
        <w:pStyle w:val="1"/>
        <w:spacing w:before="0" w:line="360" w:lineRule="auto"/>
        <w:ind w:firstLine="568"/>
        <w:rPr>
          <w:rFonts w:ascii="Times New Roman" w:hAnsi="Times New Roman" w:cs="Times New Roman"/>
          <w:color w:val="auto"/>
          <w:sz w:val="24"/>
          <w:szCs w:val="24"/>
          <w:lang w:eastAsia="ru-RU"/>
        </w:rPr>
      </w:pPr>
      <w:bookmarkStart w:id="9" w:name="_Toc274576344"/>
      <w:r w:rsidRPr="00EA5AC5">
        <w:rPr>
          <w:rFonts w:ascii="Times New Roman" w:hAnsi="Times New Roman" w:cs="Times New Roman"/>
          <w:color w:val="auto"/>
          <w:sz w:val="24"/>
          <w:szCs w:val="24"/>
          <w:lang w:eastAsia="ru-RU"/>
        </w:rPr>
        <w:lastRenderedPageBreak/>
        <w:t>Приложение 2.</w:t>
      </w:r>
      <w:bookmarkEnd w:id="9"/>
    </w:p>
    <w:p w:rsidR="00882E44" w:rsidRDefault="00882E44" w:rsidP="00FE34C6">
      <w:pPr>
        <w:jc w:val="both"/>
      </w:pPr>
      <w:r>
        <w:t>Примеры тематики некоторых занятий</w:t>
      </w:r>
    </w:p>
    <w:p w:rsidR="00882E44" w:rsidRPr="00FE34C6" w:rsidRDefault="00882E44" w:rsidP="00FE34C6">
      <w:pPr>
        <w:jc w:val="both"/>
        <w:rPr>
          <w:b/>
        </w:rPr>
      </w:pPr>
      <w:r w:rsidRPr="00FE34C6">
        <w:rPr>
          <w:b/>
          <w:sz w:val="28"/>
          <w:szCs w:val="28"/>
        </w:rPr>
        <w:t>«</w:t>
      </w:r>
      <w:r w:rsidRPr="00FE34C6">
        <w:rPr>
          <w:b/>
        </w:rPr>
        <w:t>Осенние краски»</w:t>
      </w:r>
    </w:p>
    <w:p w:rsidR="00882E44" w:rsidRPr="00882E44" w:rsidRDefault="00882E44" w:rsidP="00FE34C6">
      <w:pPr>
        <w:jc w:val="both"/>
      </w:pPr>
      <w:r w:rsidRPr="00882E44">
        <w:t xml:space="preserve">Цель: определить уровень </w:t>
      </w:r>
      <w:proofErr w:type="spellStart"/>
      <w:r w:rsidRPr="00882E44">
        <w:t>сформированности</w:t>
      </w:r>
      <w:proofErr w:type="spellEnd"/>
      <w:r w:rsidRPr="00882E44">
        <w:t xml:space="preserve"> изобразительных умений, интересов и предпочтений ребенка, воображения.</w:t>
      </w:r>
    </w:p>
    <w:p w:rsidR="00882E44" w:rsidRPr="00882E44" w:rsidRDefault="00882E44" w:rsidP="00FE34C6">
      <w:pPr>
        <w:jc w:val="both"/>
      </w:pPr>
      <w:r w:rsidRPr="00882E44">
        <w:t xml:space="preserve">Ход занятия: педагог просит детей вспомнить, какое сейчас время года и чем оно характерно. Предлагает нарисовать </w:t>
      </w:r>
      <w:r w:rsidR="00FE34C6">
        <w:t>осен</w:t>
      </w:r>
      <w:r w:rsidRPr="00882E44">
        <w:t xml:space="preserve">нюю картинку – сказку. </w:t>
      </w:r>
    </w:p>
    <w:p w:rsidR="00FE34C6" w:rsidRPr="00FE34C6" w:rsidRDefault="00FE34C6" w:rsidP="00FE34C6">
      <w:pPr>
        <w:jc w:val="both"/>
        <w:rPr>
          <w:b/>
        </w:rPr>
      </w:pPr>
      <w:r w:rsidRPr="00FE34C6">
        <w:rPr>
          <w:b/>
        </w:rPr>
        <w:t xml:space="preserve">«Зимовье зверей» </w:t>
      </w:r>
    </w:p>
    <w:p w:rsidR="00FE34C6" w:rsidRPr="00FE34C6" w:rsidRDefault="00FE34C6" w:rsidP="00FE34C6">
      <w:pPr>
        <w:jc w:val="both"/>
      </w:pPr>
      <w:r w:rsidRPr="00FE34C6">
        <w:t>Цель: развитие мышления, фантазии, умение работать в коллективе.</w:t>
      </w:r>
    </w:p>
    <w:p w:rsidR="00FE34C6" w:rsidRPr="00FE34C6" w:rsidRDefault="00FE34C6" w:rsidP="00FE34C6">
      <w:pPr>
        <w:jc w:val="both"/>
      </w:pPr>
      <w:r w:rsidRPr="00FE34C6">
        <w:t>Ход: отгадывание загадок:</w:t>
      </w:r>
    </w:p>
    <w:p w:rsidR="00FE34C6" w:rsidRPr="00FE34C6" w:rsidRDefault="00FE34C6" w:rsidP="00FE34C6">
      <w:pPr>
        <w:jc w:val="both"/>
      </w:pPr>
      <w:r w:rsidRPr="00FE34C6">
        <w:t>молоко пьет, песенки поет, чисто умывается, с водой не знается (кошка)</w:t>
      </w:r>
    </w:p>
    <w:p w:rsidR="00FE34C6" w:rsidRPr="00FE34C6" w:rsidRDefault="00FE34C6" w:rsidP="00FE34C6">
      <w:pPr>
        <w:jc w:val="both"/>
      </w:pPr>
      <w:r w:rsidRPr="00FE34C6">
        <w:t xml:space="preserve">с хозяином дружит, дом сторожит, живет под крылечком, а хвост колечком </w:t>
      </w:r>
      <w:proofErr w:type="gramStart"/>
      <w:r w:rsidRPr="00FE34C6">
        <w:t>( собака</w:t>
      </w:r>
      <w:proofErr w:type="gramEnd"/>
      <w:r w:rsidRPr="00FE34C6">
        <w:t>)</w:t>
      </w:r>
    </w:p>
    <w:p w:rsidR="00FE34C6" w:rsidRPr="00FE34C6" w:rsidRDefault="00FE34C6" w:rsidP="00FE34C6">
      <w:pPr>
        <w:jc w:val="both"/>
      </w:pPr>
      <w:r w:rsidRPr="00FE34C6">
        <w:t>спереди – пятачок, сзади – крючок, посредине – спинка, а на спинке – щетинка (свинья)</w:t>
      </w:r>
    </w:p>
    <w:p w:rsidR="00FE34C6" w:rsidRPr="00FE34C6" w:rsidRDefault="00FE34C6" w:rsidP="00FE34C6">
      <w:pPr>
        <w:jc w:val="both"/>
      </w:pPr>
      <w:r w:rsidRPr="00FE34C6">
        <w:t>с бородой, а не мужик, с рогами, а не бык (козел)</w:t>
      </w:r>
    </w:p>
    <w:p w:rsidR="00FE34C6" w:rsidRPr="00FE34C6" w:rsidRDefault="00FE34C6" w:rsidP="00FE34C6">
      <w:pPr>
        <w:jc w:val="both"/>
      </w:pPr>
      <w:r w:rsidRPr="00FE34C6">
        <w:t>зимой спит, летом ульи ворошит (медведь)</w:t>
      </w:r>
    </w:p>
    <w:p w:rsidR="00FE34C6" w:rsidRPr="00FE34C6" w:rsidRDefault="00FE34C6" w:rsidP="00FE34C6">
      <w:pPr>
        <w:jc w:val="both"/>
      </w:pPr>
      <w:r w:rsidRPr="00FE34C6">
        <w:t>кто зимой холодной ходит злой, голодный (волк)</w:t>
      </w:r>
    </w:p>
    <w:p w:rsidR="00FE34C6" w:rsidRPr="00FE34C6" w:rsidRDefault="00FE34C6" w:rsidP="00FE34C6">
      <w:pPr>
        <w:jc w:val="both"/>
      </w:pPr>
      <w:r w:rsidRPr="00FE34C6">
        <w:t>комочек пуха, длинное ухо, прыгает ловко, любит морковку (заяц)</w:t>
      </w:r>
    </w:p>
    <w:p w:rsidR="00FE34C6" w:rsidRPr="00FE34C6" w:rsidRDefault="00FE34C6" w:rsidP="00FE34C6">
      <w:pPr>
        <w:jc w:val="both"/>
      </w:pPr>
      <w:r w:rsidRPr="00FE34C6">
        <w:t>не портной, а всю жизнь с иголками ходит (еж)</w:t>
      </w:r>
    </w:p>
    <w:p w:rsidR="00882E44" w:rsidRDefault="00FE34C6" w:rsidP="00FE34C6">
      <w:pPr>
        <w:jc w:val="both"/>
      </w:pPr>
      <w:r w:rsidRPr="00FE34C6">
        <w:t>Задание: давайте придумаем такое жилье всем этим животным, что бы им там было тепло и уютно, и чтобы они друг другу не мешали. Предположительно педагог подводит детей к тому, что каждый должен нарисовать уголок для одного из животных, дети вместе договариваются, что, кто и как рисует. После этого все рисунки объединяются в один коллаж «домик для зверей».</w:t>
      </w:r>
    </w:p>
    <w:p w:rsidR="00FE34C6" w:rsidRPr="00FE34C6" w:rsidRDefault="00FE34C6" w:rsidP="00FE34C6">
      <w:pPr>
        <w:jc w:val="both"/>
        <w:rPr>
          <w:b/>
        </w:rPr>
      </w:pPr>
      <w:r w:rsidRPr="00FE34C6">
        <w:rPr>
          <w:b/>
        </w:rPr>
        <w:t xml:space="preserve">«Зоопарк» </w:t>
      </w:r>
    </w:p>
    <w:p w:rsidR="00FE34C6" w:rsidRPr="00FE34C6" w:rsidRDefault="00FE34C6" w:rsidP="00FE34C6">
      <w:pPr>
        <w:jc w:val="both"/>
      </w:pPr>
      <w:r w:rsidRPr="00FE34C6">
        <w:t>Цель: закрепление умения конструирования из бумаги, развитие воображения, художественных способностей (конструирование), мелкой моторики.</w:t>
      </w:r>
    </w:p>
    <w:p w:rsidR="00FE34C6" w:rsidRPr="00FE34C6" w:rsidRDefault="00FE34C6" w:rsidP="00FE34C6">
      <w:pPr>
        <w:jc w:val="both"/>
      </w:pPr>
      <w:r w:rsidRPr="00FE34C6">
        <w:t>Материалы: бумага, клей, ножницы, карандаши.</w:t>
      </w:r>
    </w:p>
    <w:p w:rsidR="00FE34C6" w:rsidRPr="00FE34C6" w:rsidRDefault="00FE34C6" w:rsidP="00FE34C6">
      <w:pPr>
        <w:jc w:val="both"/>
      </w:pPr>
      <w:r w:rsidRPr="00FE34C6">
        <w:t xml:space="preserve">Ход: создание бумажного зоопарка, конструирование из бумаги стилизованных изображений животных. </w:t>
      </w:r>
    </w:p>
    <w:p w:rsidR="00FE34C6" w:rsidRPr="00FE34C6" w:rsidRDefault="00FE34C6" w:rsidP="00FE34C6">
      <w:pPr>
        <w:jc w:val="both"/>
      </w:pPr>
      <w:r w:rsidRPr="00FE34C6">
        <w:t>Педагог загадывает  загадки, читает стихи о животных. Беседует с детьми о них, вместе выделяют существенные признаки, места обитания, образ жизни. Вспоминают, что домик для домашних животных они уже нарисовали. Педагог предлагает диких животных не нарисовать, а сконструировать из бумаги и поселить их в бумажном зоопарке</w:t>
      </w:r>
    </w:p>
    <w:p w:rsidR="00FE34C6" w:rsidRPr="00FE34C6" w:rsidRDefault="00FE34C6" w:rsidP="00FE34C6">
      <w:pPr>
        <w:jc w:val="both"/>
      </w:pPr>
      <w:r w:rsidRPr="00FE34C6">
        <w:t>После конструирования дети могут обыграть ситуацию, расселить животных в зоопарк, играть с ними.</w:t>
      </w:r>
    </w:p>
    <w:p w:rsidR="00FE34C6" w:rsidRPr="00FE34C6" w:rsidRDefault="00FE34C6" w:rsidP="00FE34C6">
      <w:pPr>
        <w:jc w:val="both"/>
        <w:rPr>
          <w:b/>
        </w:rPr>
      </w:pPr>
      <w:r w:rsidRPr="00FE34C6">
        <w:rPr>
          <w:b/>
        </w:rPr>
        <w:t>Экскурсия в лес.</w:t>
      </w:r>
    </w:p>
    <w:p w:rsidR="00FE34C6" w:rsidRPr="00FE34C6" w:rsidRDefault="00FE34C6" w:rsidP="00FE34C6">
      <w:pPr>
        <w:jc w:val="both"/>
      </w:pPr>
      <w:r w:rsidRPr="00FE34C6">
        <w:t>Цель: наблюдение за зимним лесом; развитие наблюдательности, ассоциативного мышления.</w:t>
      </w:r>
    </w:p>
    <w:p w:rsidR="00FE34C6" w:rsidRPr="00FE34C6" w:rsidRDefault="00FE34C6" w:rsidP="00FE34C6">
      <w:pPr>
        <w:jc w:val="both"/>
      </w:pPr>
      <w:r w:rsidRPr="00FE34C6">
        <w:t>Содержание:</w:t>
      </w:r>
    </w:p>
    <w:p w:rsidR="00FE34C6" w:rsidRPr="00FE34C6" w:rsidRDefault="00FE34C6" w:rsidP="00FE34C6">
      <w:pPr>
        <w:jc w:val="both"/>
      </w:pPr>
      <w:r w:rsidRPr="00FE34C6">
        <w:t>Наблюдение за заснеженной землей, деревьями, следами на снегу.</w:t>
      </w:r>
    </w:p>
    <w:p w:rsidR="00FE34C6" w:rsidRPr="00FE34C6" w:rsidRDefault="00FE34C6" w:rsidP="00FE34C6">
      <w:pPr>
        <w:jc w:val="both"/>
      </w:pPr>
      <w:r w:rsidRPr="00FE34C6">
        <w:t>Сенсорное обследование снега.</w:t>
      </w:r>
    </w:p>
    <w:p w:rsidR="00FE34C6" w:rsidRPr="00FE34C6" w:rsidRDefault="00FE34C6" w:rsidP="00FE34C6">
      <w:pPr>
        <w:jc w:val="both"/>
      </w:pPr>
      <w:r w:rsidRPr="00FE34C6">
        <w:t>Подвижная игра «Зарница».</w:t>
      </w:r>
    </w:p>
    <w:p w:rsidR="00FE34C6" w:rsidRPr="00FE34C6" w:rsidRDefault="00FE34C6" w:rsidP="00FE34C6">
      <w:pPr>
        <w:jc w:val="both"/>
        <w:rPr>
          <w:b/>
        </w:rPr>
      </w:pPr>
      <w:r w:rsidRPr="00FE34C6">
        <w:rPr>
          <w:b/>
        </w:rPr>
        <w:t xml:space="preserve">«Говорящие рисунки» </w:t>
      </w:r>
    </w:p>
    <w:p w:rsidR="00FE34C6" w:rsidRPr="00FE34C6" w:rsidRDefault="00FE34C6" w:rsidP="00FE34C6">
      <w:pPr>
        <w:jc w:val="both"/>
      </w:pPr>
      <w:r w:rsidRPr="00FE34C6">
        <w:t>Цель: развитие восприятия, воображения, формирование умения представлять реальные предметы по их схематическому изображению, учить выделять в предмете главные отличительные черты.</w:t>
      </w:r>
    </w:p>
    <w:p w:rsidR="00FE34C6" w:rsidRPr="00FE34C6" w:rsidRDefault="00FE34C6" w:rsidP="00FE34C6">
      <w:pPr>
        <w:jc w:val="both"/>
      </w:pPr>
      <w:r w:rsidRPr="00FE34C6">
        <w:t>Предварительное чтение рассказа «Говорящие рисунки». Предложить выполнить задание: детям поочередно показывают картинку с неким схематическим изображением и просят назвать, на какие предметы это похоже. После, можно раздать каждому ребенку по одной схеме и попросить дорисовать картинку.</w:t>
      </w:r>
    </w:p>
    <w:p w:rsidR="00FE34C6" w:rsidRPr="00FE34C6" w:rsidRDefault="00FE34C6" w:rsidP="00FE34C6">
      <w:pPr>
        <w:jc w:val="both"/>
      </w:pPr>
      <w:r w:rsidRPr="00FE34C6">
        <w:t>Ход занятия: педагог рассказывает историю: «Когда-то давным-давно люди не знали букв и не умели писать, а истории, которые им надо было сохранить и запомнить, они рисова</w:t>
      </w:r>
      <w:r w:rsidRPr="00FE34C6">
        <w:lastRenderedPageBreak/>
        <w:t xml:space="preserve">ли. Такой вид записи назывался пиктографией и им пользовались в древних странах – в Египте и Ассирии, Японии и Китае. Хотите и мы с вами поиграем в нарисованные истории». Объясните, что рисунки должны быть совсем простые и в тоже время понятные, только тогда они станут «говорящими». Для начала педагог показывает нарисованное начало истории (например, сказку о Красной Шапочке), а дети устно предлагают, что можно нарисовать дальше. Затем воспитатель просит нарисовать любую историю так, чтобы другие дети </w:t>
      </w:r>
      <w:proofErr w:type="gramStart"/>
      <w:r w:rsidRPr="00FE34C6">
        <w:t>рассказали</w:t>
      </w:r>
      <w:proofErr w:type="gramEnd"/>
      <w:r w:rsidRPr="00FE34C6">
        <w:t xml:space="preserve"> о чем она. </w:t>
      </w:r>
    </w:p>
    <w:p w:rsidR="00FE34C6" w:rsidRPr="00FE34C6" w:rsidRDefault="00FE34C6" w:rsidP="00FE34C6">
      <w:pPr>
        <w:jc w:val="both"/>
      </w:pPr>
      <w:r w:rsidRPr="00FE34C6">
        <w:t>Потом педагог может предложить детям поиграть в игру «Разведчики», суть которой заключается в том, чтобы нарисовать планы и расположение противника и передать  зашифрованный рисунок в свой штаб, но так, чтобы рисунок поняли «свои» и не разгадали противники.</w:t>
      </w:r>
    </w:p>
    <w:p w:rsidR="00FE34C6" w:rsidRPr="00FE34C6" w:rsidRDefault="00FE34C6" w:rsidP="00FE34C6">
      <w:pPr>
        <w:jc w:val="both"/>
        <w:rPr>
          <w:b/>
        </w:rPr>
      </w:pPr>
      <w:r w:rsidRPr="00FE34C6">
        <w:t>«</w:t>
      </w:r>
      <w:r w:rsidRPr="00FE34C6">
        <w:rPr>
          <w:b/>
        </w:rPr>
        <w:t>Юные мультипликаторы»</w:t>
      </w:r>
    </w:p>
    <w:p w:rsidR="00FE34C6" w:rsidRPr="00FE34C6" w:rsidRDefault="00FE34C6" w:rsidP="00FE34C6">
      <w:pPr>
        <w:jc w:val="both"/>
      </w:pPr>
      <w:r w:rsidRPr="00FE34C6">
        <w:t xml:space="preserve">Цель: развивать словесное творчество, учить передавать его в изображении; развивать воображение; учить детей договариваться между собой, согласовывать свои действия. </w:t>
      </w:r>
    </w:p>
    <w:p w:rsidR="00FE34C6" w:rsidRPr="00FE34C6" w:rsidRDefault="00FE34C6" w:rsidP="00FE34C6">
      <w:pPr>
        <w:jc w:val="both"/>
      </w:pPr>
      <w:r w:rsidRPr="00FE34C6">
        <w:t>Предварительный просмотр диафильма. Обсуждение того, как он сделан (последовательная цепочка картинок).</w:t>
      </w:r>
    </w:p>
    <w:p w:rsidR="00FE34C6" w:rsidRPr="00FE34C6" w:rsidRDefault="00FE34C6" w:rsidP="00FE34C6">
      <w:pPr>
        <w:jc w:val="both"/>
      </w:pPr>
      <w:r w:rsidRPr="00FE34C6">
        <w:t>Ход занятия: педагог показывает сюжетную картинку, предлагает детям рассмотреть ее и придумать рассказ, что было до и после того, что изображено. Дети предлагают свои варианты рассказа, затем обобщают в общей истории. Педагог наводит детей на мысль о создании своего диафильма и спрашивает, что для этого необходимо (нарисовать много рисунков с действиями, дети должны определиться, что именно они будут изображать и договориться, кто какую картинку рисует). После окончания работы педагог вместе с детьми составляют общий ряд, дают название – получился диафильм.</w:t>
      </w:r>
    </w:p>
    <w:p w:rsidR="00FE34C6" w:rsidRPr="00882E44" w:rsidRDefault="00FE34C6" w:rsidP="00FE34C6">
      <w:pPr>
        <w:spacing w:line="360" w:lineRule="auto"/>
      </w:pPr>
    </w:p>
    <w:sectPr w:rsidR="00FE34C6" w:rsidRPr="00882E44" w:rsidSect="00912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3ED"/>
    <w:multiLevelType w:val="hybridMultilevel"/>
    <w:tmpl w:val="E51CF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C144FB"/>
    <w:multiLevelType w:val="hybridMultilevel"/>
    <w:tmpl w:val="3C0E6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226A99"/>
    <w:multiLevelType w:val="hybridMultilevel"/>
    <w:tmpl w:val="9C9C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54317"/>
    <w:multiLevelType w:val="hybridMultilevel"/>
    <w:tmpl w:val="20BAE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9C3A6B"/>
    <w:multiLevelType w:val="hybridMultilevel"/>
    <w:tmpl w:val="C77EA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8F01E9"/>
    <w:multiLevelType w:val="hybridMultilevel"/>
    <w:tmpl w:val="0BCC0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CA70AD3"/>
    <w:multiLevelType w:val="hybridMultilevel"/>
    <w:tmpl w:val="09C8B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7F60A3"/>
    <w:multiLevelType w:val="hybridMultilevel"/>
    <w:tmpl w:val="18CCC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F666EB"/>
    <w:multiLevelType w:val="hybridMultilevel"/>
    <w:tmpl w:val="2F5E7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F74F3"/>
    <w:multiLevelType w:val="hybridMultilevel"/>
    <w:tmpl w:val="E188B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EC2EF5"/>
    <w:multiLevelType w:val="hybridMultilevel"/>
    <w:tmpl w:val="4B766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B41788"/>
    <w:multiLevelType w:val="singleLevel"/>
    <w:tmpl w:val="26504D72"/>
    <w:lvl w:ilvl="0">
      <w:start w:val="1"/>
      <w:numFmt w:val="decimal"/>
      <w:lvlText w:val="%1."/>
      <w:lvlJc w:val="left"/>
      <w:pPr>
        <w:tabs>
          <w:tab w:val="num" w:pos="1211"/>
        </w:tabs>
        <w:ind w:left="1211" w:hanging="360"/>
      </w:pPr>
      <w:rPr>
        <w:rFonts w:hint="default"/>
      </w:rPr>
    </w:lvl>
  </w:abstractNum>
  <w:abstractNum w:abstractNumId="12" w15:restartNumberingAfterBreak="0">
    <w:nsid w:val="4F0E189B"/>
    <w:multiLevelType w:val="multilevel"/>
    <w:tmpl w:val="6BD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47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F72828"/>
    <w:multiLevelType w:val="hybridMultilevel"/>
    <w:tmpl w:val="6EECE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2656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372382"/>
    <w:multiLevelType w:val="hybridMultilevel"/>
    <w:tmpl w:val="F4AAB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F7176B2"/>
    <w:multiLevelType w:val="hybridMultilevel"/>
    <w:tmpl w:val="9326C1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4"/>
  </w:num>
  <w:num w:numId="3">
    <w:abstractNumId w:val="15"/>
  </w:num>
  <w:num w:numId="4">
    <w:abstractNumId w:val="13"/>
  </w:num>
  <w:num w:numId="5">
    <w:abstractNumId w:val="2"/>
  </w:num>
  <w:num w:numId="6">
    <w:abstractNumId w:val="7"/>
  </w:num>
  <w:num w:numId="7">
    <w:abstractNumId w:val="8"/>
  </w:num>
  <w:num w:numId="8">
    <w:abstractNumId w:val="16"/>
  </w:num>
  <w:num w:numId="9">
    <w:abstractNumId w:val="9"/>
  </w:num>
  <w:num w:numId="10">
    <w:abstractNumId w:val="5"/>
  </w:num>
  <w:num w:numId="11">
    <w:abstractNumId w:val="10"/>
  </w:num>
  <w:num w:numId="12">
    <w:abstractNumId w:val="14"/>
  </w:num>
  <w:num w:numId="13">
    <w:abstractNumId w:val="0"/>
  </w:num>
  <w:num w:numId="14">
    <w:abstractNumId w:val="3"/>
  </w:num>
  <w:num w:numId="15">
    <w:abstractNumId w:val="12"/>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6256B7"/>
    <w:rsid w:val="00015B4E"/>
    <w:rsid w:val="0003659B"/>
    <w:rsid w:val="000F1AD6"/>
    <w:rsid w:val="00163C2E"/>
    <w:rsid w:val="00184AC4"/>
    <w:rsid w:val="001E3152"/>
    <w:rsid w:val="001F6555"/>
    <w:rsid w:val="00287739"/>
    <w:rsid w:val="00367171"/>
    <w:rsid w:val="00391C06"/>
    <w:rsid w:val="003C5A46"/>
    <w:rsid w:val="00560027"/>
    <w:rsid w:val="005B7290"/>
    <w:rsid w:val="005E35D5"/>
    <w:rsid w:val="006256B7"/>
    <w:rsid w:val="00635328"/>
    <w:rsid w:val="006C1B4F"/>
    <w:rsid w:val="006C736D"/>
    <w:rsid w:val="00742514"/>
    <w:rsid w:val="00882E44"/>
    <w:rsid w:val="00887F00"/>
    <w:rsid w:val="008F5342"/>
    <w:rsid w:val="0091213D"/>
    <w:rsid w:val="00926F79"/>
    <w:rsid w:val="009543DA"/>
    <w:rsid w:val="009A02BF"/>
    <w:rsid w:val="009F7D7E"/>
    <w:rsid w:val="00A769EE"/>
    <w:rsid w:val="00AB5D26"/>
    <w:rsid w:val="00AC3197"/>
    <w:rsid w:val="00B80913"/>
    <w:rsid w:val="00B9219C"/>
    <w:rsid w:val="00CC0F86"/>
    <w:rsid w:val="00E16BE6"/>
    <w:rsid w:val="00E43E03"/>
    <w:rsid w:val="00E773FB"/>
    <w:rsid w:val="00EA46EB"/>
    <w:rsid w:val="00EA5AC5"/>
    <w:rsid w:val="00EA5DE3"/>
    <w:rsid w:val="00EC13D2"/>
    <w:rsid w:val="00FE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FC47CC"/>
  <w15:docId w15:val="{749718C5-9B9B-46B7-BD42-F02B9051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6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56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6B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769EE"/>
    <w:pPr>
      <w:ind w:left="720"/>
      <w:contextualSpacing/>
    </w:pPr>
  </w:style>
  <w:style w:type="table" w:styleId="a4">
    <w:name w:val="Table Grid"/>
    <w:basedOn w:val="a1"/>
    <w:uiPriority w:val="59"/>
    <w:rsid w:val="00AC3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F5342"/>
    <w:pPr>
      <w:spacing w:before="120" w:line="360" w:lineRule="auto"/>
      <w:ind w:firstLine="851"/>
      <w:jc w:val="both"/>
    </w:pPr>
    <w:rPr>
      <w:sz w:val="28"/>
      <w:szCs w:val="20"/>
    </w:rPr>
  </w:style>
  <w:style w:type="character" w:customStyle="1" w:styleId="a6">
    <w:name w:val="Основной текст с отступом Знак"/>
    <w:basedOn w:val="a0"/>
    <w:link w:val="a5"/>
    <w:rsid w:val="008F5342"/>
    <w:rPr>
      <w:rFonts w:ascii="Times New Roman" w:eastAsia="Times New Roman" w:hAnsi="Times New Roman" w:cs="Times New Roman"/>
      <w:sz w:val="28"/>
      <w:szCs w:val="20"/>
      <w:lang w:eastAsia="ru-RU"/>
    </w:rPr>
  </w:style>
  <w:style w:type="paragraph" w:styleId="a7">
    <w:name w:val="TOC Heading"/>
    <w:basedOn w:val="1"/>
    <w:next w:val="a"/>
    <w:uiPriority w:val="39"/>
    <w:unhideWhenUsed/>
    <w:qFormat/>
    <w:rsid w:val="00FE34C6"/>
    <w:pPr>
      <w:outlineLvl w:val="9"/>
    </w:pPr>
  </w:style>
  <w:style w:type="paragraph" w:styleId="11">
    <w:name w:val="toc 1"/>
    <w:basedOn w:val="a"/>
    <w:next w:val="a"/>
    <w:autoRedefine/>
    <w:uiPriority w:val="39"/>
    <w:unhideWhenUsed/>
    <w:rsid w:val="00FE34C6"/>
    <w:pPr>
      <w:spacing w:after="100"/>
    </w:pPr>
  </w:style>
  <w:style w:type="character" w:styleId="a8">
    <w:name w:val="Hyperlink"/>
    <w:basedOn w:val="a0"/>
    <w:uiPriority w:val="99"/>
    <w:unhideWhenUsed/>
    <w:rsid w:val="00FE34C6"/>
    <w:rPr>
      <w:color w:val="0000FF" w:themeColor="hyperlink"/>
      <w:u w:val="single"/>
    </w:rPr>
  </w:style>
  <w:style w:type="paragraph" w:styleId="a9">
    <w:name w:val="Balloon Text"/>
    <w:basedOn w:val="a"/>
    <w:link w:val="aa"/>
    <w:uiPriority w:val="99"/>
    <w:semiHidden/>
    <w:unhideWhenUsed/>
    <w:rsid w:val="00FE34C6"/>
    <w:rPr>
      <w:rFonts w:ascii="Tahoma" w:hAnsi="Tahoma" w:cs="Tahoma"/>
      <w:sz w:val="16"/>
      <w:szCs w:val="16"/>
    </w:rPr>
  </w:style>
  <w:style w:type="character" w:customStyle="1" w:styleId="aa">
    <w:name w:val="Текст выноски Знак"/>
    <w:basedOn w:val="a0"/>
    <w:link w:val="a9"/>
    <w:uiPriority w:val="99"/>
    <w:semiHidden/>
    <w:rsid w:val="00FE34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26E3-947D-4B63-BF84-B85AE139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26</Pages>
  <Words>7989</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User</cp:lastModifiedBy>
  <cp:revision>6</cp:revision>
  <dcterms:created xsi:type="dcterms:W3CDTF">2010-10-09T02:23:00Z</dcterms:created>
  <dcterms:modified xsi:type="dcterms:W3CDTF">2020-02-14T03:19:00Z</dcterms:modified>
</cp:coreProperties>
</file>